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D8" w:rsidRDefault="00A00EF3" w:rsidP="00267B40">
      <w:pPr>
        <w:spacing w:line="480" w:lineRule="auto"/>
        <w:jc w:val="center"/>
        <w:rPr>
          <w:sz w:val="40"/>
          <w:szCs w:val="40"/>
        </w:rPr>
      </w:pPr>
      <w:r w:rsidRPr="008312F2">
        <w:rPr>
          <w:sz w:val="40"/>
          <w:szCs w:val="40"/>
        </w:rPr>
        <w:t>Leadership Styles</w:t>
      </w:r>
    </w:p>
    <w:p w:rsidR="00CE712D" w:rsidRPr="007A37DD" w:rsidRDefault="00697ADB" w:rsidP="00267B40">
      <w:pPr>
        <w:spacing w:line="480" w:lineRule="auto"/>
        <w:jc w:val="both"/>
      </w:pPr>
      <w:r w:rsidRPr="00697ADB">
        <w:rPr>
          <w:sz w:val="24"/>
          <w:szCs w:val="24"/>
        </w:rPr>
        <w:t>It is essential to be self-aware to effect</w:t>
      </w:r>
      <w:r w:rsidR="00CE712D">
        <w:rPr>
          <w:sz w:val="24"/>
          <w:szCs w:val="24"/>
        </w:rPr>
        <w:t xml:space="preserve">ively reflect </w:t>
      </w:r>
      <w:r w:rsidR="00267B40">
        <w:rPr>
          <w:sz w:val="24"/>
          <w:szCs w:val="24"/>
        </w:rPr>
        <w:t xml:space="preserve">on </w:t>
      </w:r>
      <w:r w:rsidR="00CE712D">
        <w:rPr>
          <w:sz w:val="24"/>
          <w:szCs w:val="24"/>
        </w:rPr>
        <w:t>and influence one’s</w:t>
      </w:r>
      <w:r w:rsidRPr="00697ADB">
        <w:rPr>
          <w:sz w:val="24"/>
          <w:szCs w:val="24"/>
        </w:rPr>
        <w:t xml:space="preserve"> own performance </w:t>
      </w:r>
      <w:r w:rsidR="00267B40">
        <w:rPr>
          <w:sz w:val="24"/>
          <w:szCs w:val="24"/>
        </w:rPr>
        <w:t xml:space="preserve">and the performance </w:t>
      </w:r>
      <w:r w:rsidR="00C060AE">
        <w:rPr>
          <w:sz w:val="24"/>
          <w:szCs w:val="24"/>
        </w:rPr>
        <w:t>of others</w:t>
      </w:r>
      <w:r w:rsidRPr="00697ADB">
        <w:rPr>
          <w:sz w:val="24"/>
          <w:szCs w:val="24"/>
        </w:rPr>
        <w:t>. Studying leadership st</w:t>
      </w:r>
      <w:r>
        <w:rPr>
          <w:sz w:val="24"/>
          <w:szCs w:val="24"/>
        </w:rPr>
        <w:t>yles is important</w:t>
      </w:r>
      <w:r w:rsidRPr="00697ADB">
        <w:rPr>
          <w:sz w:val="24"/>
          <w:szCs w:val="24"/>
        </w:rPr>
        <w:t xml:space="preserve"> </w:t>
      </w:r>
      <w:r w:rsidR="00267B40">
        <w:rPr>
          <w:sz w:val="24"/>
          <w:szCs w:val="24"/>
        </w:rPr>
        <w:t xml:space="preserve">method </w:t>
      </w:r>
      <w:r w:rsidRPr="00697ADB">
        <w:rPr>
          <w:sz w:val="24"/>
          <w:szCs w:val="24"/>
        </w:rPr>
        <w:t>to understand the different</w:t>
      </w:r>
      <w:r w:rsidR="00267B40">
        <w:rPr>
          <w:sz w:val="24"/>
          <w:szCs w:val="24"/>
        </w:rPr>
        <w:t xml:space="preserve"> roles of leaders </w:t>
      </w:r>
      <w:r w:rsidRPr="00697ADB">
        <w:rPr>
          <w:sz w:val="24"/>
          <w:szCs w:val="24"/>
        </w:rPr>
        <w:t>in the decision making process.</w:t>
      </w:r>
      <w:r>
        <w:rPr>
          <w:sz w:val="24"/>
          <w:szCs w:val="24"/>
        </w:rPr>
        <w:t xml:space="preserve"> This assignment provides the description of the three basic</w:t>
      </w:r>
      <w:r w:rsidR="00A00EF3">
        <w:t xml:space="preserve"> styles of</w:t>
      </w:r>
      <w:r w:rsidR="007A37DD">
        <w:t xml:space="preserve"> leadership</w:t>
      </w:r>
      <w:r>
        <w:t xml:space="preserve"> styles -</w:t>
      </w:r>
      <w:r w:rsidR="007A37DD">
        <w:t xml:space="preserve"> authoritaria</w:t>
      </w:r>
      <w:r w:rsidR="006A6CA8">
        <w:t xml:space="preserve">n, </w:t>
      </w:r>
      <w:proofErr w:type="spellStart"/>
      <w:r w:rsidR="007A37DD">
        <w:t>delegative</w:t>
      </w:r>
      <w:proofErr w:type="spellEnd"/>
      <w:r w:rsidR="007A37DD">
        <w:t xml:space="preserve"> (or laissez-faire)</w:t>
      </w:r>
      <w:r w:rsidR="00CE712D">
        <w:t xml:space="preserve"> and participative</w:t>
      </w:r>
      <w:r w:rsidR="00E67A45">
        <w:t>;</w:t>
      </w:r>
      <w:r>
        <w:t xml:space="preserve"> the benefits and shortcomings of the participative leadership style, before exploring the Appreciative Inquiry</w:t>
      </w:r>
      <w:r w:rsidR="00CE712D">
        <w:t xml:space="preserve"> and Open Space Technology as methods of applying a participative leadership in the workplace. The author will </w:t>
      </w:r>
      <w:r w:rsidR="00C060AE">
        <w:t>then discuss how</w:t>
      </w:r>
      <w:r w:rsidR="00CE712D">
        <w:t xml:space="preserve"> a targeted community consultation method</w:t>
      </w:r>
      <w:r w:rsidR="00C060AE">
        <w:t xml:space="preserve"> </w:t>
      </w:r>
      <w:r w:rsidR="00CE712D">
        <w:t>accommodate</w:t>
      </w:r>
      <w:r w:rsidR="00C060AE">
        <w:t>s</w:t>
      </w:r>
      <w:r w:rsidR="00CE712D">
        <w:t xml:space="preserve"> for social and cultural diversity in the community before critiquing</w:t>
      </w:r>
      <w:r w:rsidR="00C060AE">
        <w:t xml:space="preserve"> the authors</w:t>
      </w:r>
      <w:r w:rsidR="00CE712D">
        <w:t xml:space="preserve"> own performance styles as a leader in </w:t>
      </w:r>
      <w:r w:rsidR="00C060AE">
        <w:t xml:space="preserve">relation to </w:t>
      </w:r>
      <w:r w:rsidR="00CE712D">
        <w:t>receiving and responding to feedback.</w:t>
      </w:r>
    </w:p>
    <w:p w:rsidR="007A37DD" w:rsidRPr="008312F2" w:rsidRDefault="007A37DD" w:rsidP="00267B40">
      <w:pPr>
        <w:spacing w:line="480" w:lineRule="auto"/>
        <w:jc w:val="center"/>
        <w:rPr>
          <w:sz w:val="32"/>
          <w:szCs w:val="32"/>
        </w:rPr>
      </w:pPr>
      <w:r w:rsidRPr="008312F2">
        <w:rPr>
          <w:sz w:val="32"/>
          <w:szCs w:val="32"/>
        </w:rPr>
        <w:t>Authoritarian Leadership</w:t>
      </w:r>
    </w:p>
    <w:p w:rsidR="007A37DD" w:rsidRDefault="007A37DD" w:rsidP="00267B40">
      <w:pPr>
        <w:spacing w:line="480" w:lineRule="auto"/>
        <w:jc w:val="both"/>
      </w:pPr>
      <w:r>
        <w:t xml:space="preserve">Authoritarian (or autocratic) leadership </w:t>
      </w:r>
      <w:r w:rsidR="00E67A45">
        <w:t>involves keeping</w:t>
      </w:r>
      <w:r w:rsidR="00C060AE">
        <w:t xml:space="preserve"> strict and</w:t>
      </w:r>
      <w:r w:rsidR="006A6CA8">
        <w:t xml:space="preserve"> close control of people, </w:t>
      </w:r>
      <w:r w:rsidR="00E67A45">
        <w:t>maintaining</w:t>
      </w:r>
      <w:r w:rsidR="00CE712D">
        <w:t xml:space="preserve"> clo</w:t>
      </w:r>
      <w:r w:rsidR="00E67A45">
        <w:t>se regulation with a focus</w:t>
      </w:r>
      <w:r w:rsidR="00CE712D">
        <w:t xml:space="preserve"> on </w:t>
      </w:r>
      <w:r>
        <w:t>procedures</w:t>
      </w:r>
      <w:r w:rsidR="00C060AE">
        <w:t xml:space="preserve"> (Clark 2013)</w:t>
      </w:r>
      <w:r>
        <w:t>. These types</w:t>
      </w:r>
      <w:r w:rsidR="00CE712D">
        <w:t xml:space="preserve"> of leaders keep</w:t>
      </w:r>
      <w:r>
        <w:t xml:space="preserve"> distinct p</w:t>
      </w:r>
      <w:r w:rsidR="00CE712D">
        <w:t>rofessional relationships,</w:t>
      </w:r>
      <w:r>
        <w:t xml:space="preserve"> close supervision, sets goals individually, engages in one-way (downward) communication and controls discussions. This style is used when leaders tell their employees what they want done and </w:t>
      </w:r>
      <w:r w:rsidR="00E67A45">
        <w:t>how they want it accomplished. W</w:t>
      </w:r>
      <w:r>
        <w:t>ithout gettin</w:t>
      </w:r>
      <w:r w:rsidR="00E67A45">
        <w:t xml:space="preserve">g the advice of their followers, authoritarian leaders use this style of leadership </w:t>
      </w:r>
      <w:r>
        <w:t xml:space="preserve">when the group has all the information </w:t>
      </w:r>
      <w:r w:rsidR="00E67A45">
        <w:t xml:space="preserve">it needs </w:t>
      </w:r>
      <w:r>
        <w:t xml:space="preserve">to solve the problem, </w:t>
      </w:r>
      <w:r w:rsidR="006A6CA8">
        <w:t xml:space="preserve">when </w:t>
      </w:r>
      <w:r>
        <w:t>there is a shortage of time and</w:t>
      </w:r>
      <w:r w:rsidR="006A6CA8">
        <w:t xml:space="preserve"> when the</w:t>
      </w:r>
      <w:r w:rsidR="00C060AE">
        <w:t xml:space="preserve"> employees are well motivated</w:t>
      </w:r>
      <w:r>
        <w:t xml:space="preserve"> (Clark 2013)</w:t>
      </w:r>
      <w:r w:rsidR="006A6CA8">
        <w:t>.</w:t>
      </w:r>
      <w:r>
        <w:t xml:space="preserve">  </w:t>
      </w:r>
    </w:p>
    <w:p w:rsidR="00E67A45" w:rsidRDefault="00E67A45" w:rsidP="00267B40">
      <w:pPr>
        <w:spacing w:line="480" w:lineRule="auto"/>
        <w:jc w:val="center"/>
        <w:rPr>
          <w:sz w:val="32"/>
          <w:szCs w:val="32"/>
        </w:rPr>
      </w:pPr>
    </w:p>
    <w:p w:rsidR="00E67A45" w:rsidRDefault="00E67A45" w:rsidP="00267B40">
      <w:pPr>
        <w:spacing w:line="480" w:lineRule="auto"/>
        <w:jc w:val="center"/>
        <w:rPr>
          <w:sz w:val="32"/>
          <w:szCs w:val="32"/>
        </w:rPr>
      </w:pPr>
    </w:p>
    <w:p w:rsidR="00381963" w:rsidRPr="008312F2" w:rsidRDefault="00381963" w:rsidP="00267B40">
      <w:pPr>
        <w:spacing w:line="480" w:lineRule="auto"/>
        <w:jc w:val="center"/>
        <w:rPr>
          <w:sz w:val="32"/>
          <w:szCs w:val="32"/>
        </w:rPr>
      </w:pPr>
      <w:proofErr w:type="spellStart"/>
      <w:r w:rsidRPr="008312F2">
        <w:rPr>
          <w:sz w:val="32"/>
          <w:szCs w:val="32"/>
        </w:rPr>
        <w:lastRenderedPageBreak/>
        <w:t>Delegative</w:t>
      </w:r>
      <w:proofErr w:type="spellEnd"/>
      <w:r w:rsidRPr="008312F2">
        <w:rPr>
          <w:sz w:val="32"/>
          <w:szCs w:val="32"/>
        </w:rPr>
        <w:t xml:space="preserve"> Leadership</w:t>
      </w:r>
    </w:p>
    <w:p w:rsidR="00381963" w:rsidRPr="00270E55" w:rsidRDefault="00381963" w:rsidP="00267B40">
      <w:pPr>
        <w:spacing w:line="480" w:lineRule="auto"/>
        <w:jc w:val="both"/>
      </w:pPr>
      <w:proofErr w:type="spellStart"/>
      <w:r>
        <w:t>Delegative</w:t>
      </w:r>
      <w:proofErr w:type="spellEnd"/>
      <w:r>
        <w:t xml:space="preserve"> (or La</w:t>
      </w:r>
      <w:r w:rsidR="00E67A45">
        <w:t>issez-faire) leadership is the style of leadership where</w:t>
      </w:r>
      <w:r>
        <w:t xml:space="preserve"> all the rights and p</w:t>
      </w:r>
      <w:r w:rsidR="00E67A45">
        <w:t xml:space="preserve">ower to make decisions is </w:t>
      </w:r>
      <w:r>
        <w:t>given to the worker</w:t>
      </w:r>
      <w:r w:rsidR="00C060AE">
        <w:t xml:space="preserve"> (Clarke 2013)</w:t>
      </w:r>
      <w:r>
        <w:t>. This style of leadership delegates the tasks to the followers, giving them com</w:t>
      </w:r>
      <w:r w:rsidR="008312F2">
        <w:t>plete freedom to make decisions.</w:t>
      </w:r>
      <w:r>
        <w:t xml:space="preserve"> </w:t>
      </w:r>
      <w:r w:rsidR="006A6CA8">
        <w:t xml:space="preserve">While a </w:t>
      </w:r>
      <w:proofErr w:type="spellStart"/>
      <w:r w:rsidR="006A6CA8">
        <w:t>Delegative</w:t>
      </w:r>
      <w:proofErr w:type="spellEnd"/>
      <w:r w:rsidR="006A6CA8">
        <w:t xml:space="preserve"> leader offers</w:t>
      </w:r>
      <w:r>
        <w:t xml:space="preserve"> guidance and support when requested</w:t>
      </w:r>
      <w:r w:rsidR="00E67A45">
        <w:t>,</w:t>
      </w:r>
      <w:r w:rsidR="006A6CA8">
        <w:t xml:space="preserve"> se</w:t>
      </w:r>
      <w:r w:rsidR="00E67A45">
        <w:t xml:space="preserve">ts priorities and certain tasks, </w:t>
      </w:r>
      <w:r w:rsidR="006A6CA8">
        <w:t>provides the resources n</w:t>
      </w:r>
      <w:r w:rsidR="00E67A45">
        <w:t>ecessary to accomplish the goal</w:t>
      </w:r>
      <w:r w:rsidR="006A6CA8">
        <w:t xml:space="preserve"> as well as takes</w:t>
      </w:r>
      <w:r w:rsidR="008312F2">
        <w:t xml:space="preserve"> responsible for the decisions that are made</w:t>
      </w:r>
      <w:r w:rsidR="00E67A45">
        <w:t>,</w:t>
      </w:r>
      <w:r w:rsidR="006A6CA8">
        <w:t xml:space="preserve"> the </w:t>
      </w:r>
      <w:proofErr w:type="spellStart"/>
      <w:r w:rsidR="006A6CA8">
        <w:t>delegative</w:t>
      </w:r>
      <w:proofErr w:type="spellEnd"/>
      <w:r w:rsidR="006A6CA8">
        <w:t xml:space="preserve"> leader allows the employees to make the decision</w:t>
      </w:r>
      <w:r w:rsidR="002C3BD9">
        <w:t xml:space="preserve"> and</w:t>
      </w:r>
      <w:r>
        <w:t xml:space="preserve"> does not directly participate in decision making unless the followers requires their assistance. </w:t>
      </w:r>
      <w:r w:rsidR="002C3BD9">
        <w:t xml:space="preserve">The </w:t>
      </w:r>
      <w:proofErr w:type="spellStart"/>
      <w:r w:rsidR="002C3BD9">
        <w:t>Delegative</w:t>
      </w:r>
      <w:proofErr w:type="spellEnd"/>
      <w:r w:rsidR="002C3BD9">
        <w:t xml:space="preserve"> leadership</w:t>
      </w:r>
      <w:r w:rsidR="0047331C">
        <w:t xml:space="preserve"> style is</w:t>
      </w:r>
      <w:r>
        <w:t xml:space="preserve"> use</w:t>
      </w:r>
      <w:r w:rsidR="002C3BD9">
        <w:t>d</w:t>
      </w:r>
      <w:r>
        <w:t xml:space="preserve"> when followers are highly skilled, experienced and educated; followers have pride in their work and the drive to do it successfully on their own; when outside experts (such as specialists and consultants) are being used; as well as when followers are trustworthy and experienced</w:t>
      </w:r>
      <w:r w:rsidR="008312F2">
        <w:t>.</w:t>
      </w:r>
      <w:r w:rsidR="002C3BD9">
        <w:t xml:space="preserve"> The </w:t>
      </w:r>
      <w:proofErr w:type="spellStart"/>
      <w:r w:rsidR="00E67A45">
        <w:t>delegative</w:t>
      </w:r>
      <w:proofErr w:type="spellEnd"/>
      <w:r w:rsidR="00E67A45">
        <w:t xml:space="preserve"> </w:t>
      </w:r>
      <w:r w:rsidR="002C3BD9">
        <w:t xml:space="preserve">leader exerts little direct control over the </w:t>
      </w:r>
      <w:r w:rsidR="00E67A45">
        <w:t xml:space="preserve">decision-making process, ensuring that staff members and teams </w:t>
      </w:r>
      <w:r w:rsidR="002C3BD9">
        <w:t xml:space="preserve">make </w:t>
      </w:r>
      <w:r w:rsidR="00E67A45">
        <w:t xml:space="preserve">the </w:t>
      </w:r>
      <w:r w:rsidR="002C3BD9">
        <w:t>decision independently with little interference (</w:t>
      </w:r>
      <w:r w:rsidR="0047331C">
        <w:t xml:space="preserve">Clarke 2013; </w:t>
      </w:r>
      <w:r w:rsidR="002C3BD9">
        <w:t>Lockwood 2013)</w:t>
      </w:r>
    </w:p>
    <w:p w:rsidR="0098203C" w:rsidRPr="008312F2" w:rsidRDefault="0098203C" w:rsidP="00267B40">
      <w:pPr>
        <w:spacing w:line="480" w:lineRule="auto"/>
        <w:jc w:val="center"/>
        <w:rPr>
          <w:sz w:val="32"/>
          <w:szCs w:val="32"/>
        </w:rPr>
      </w:pPr>
      <w:bookmarkStart w:id="0" w:name="Participative"/>
      <w:bookmarkStart w:id="1" w:name="Delegative"/>
      <w:bookmarkEnd w:id="0"/>
      <w:bookmarkEnd w:id="1"/>
      <w:r w:rsidRPr="008312F2">
        <w:rPr>
          <w:sz w:val="32"/>
          <w:szCs w:val="32"/>
        </w:rPr>
        <w:t>Participative Leadership</w:t>
      </w:r>
    </w:p>
    <w:p w:rsidR="00E67A45" w:rsidRDefault="0098203C" w:rsidP="00267B40">
      <w:pPr>
        <w:spacing w:line="480" w:lineRule="auto"/>
        <w:jc w:val="both"/>
      </w:pPr>
      <w:r>
        <w:rPr>
          <w:b/>
        </w:rPr>
        <w:t xml:space="preserve">Participative </w:t>
      </w:r>
      <w:r w:rsidRPr="0098203C">
        <w:rPr>
          <w:b/>
        </w:rPr>
        <w:t>Leadership</w:t>
      </w:r>
      <w:r>
        <w:t xml:space="preserve"> consists of the leader sha</w:t>
      </w:r>
      <w:r w:rsidR="0047331C">
        <w:t>ring the decision making process</w:t>
      </w:r>
      <w:r>
        <w:t xml:space="preserve"> with group members by promoting the interests of t</w:t>
      </w:r>
      <w:r w:rsidR="00E67A45">
        <w:t>he group members (Clark 2013). While t</w:t>
      </w:r>
      <w:r>
        <w:t>he particip</w:t>
      </w:r>
      <w:r w:rsidR="00E67A45">
        <w:t xml:space="preserve">atory leader </w:t>
      </w:r>
      <w:r>
        <w:t>makes the final decision</w:t>
      </w:r>
      <w:r w:rsidR="00E67A45">
        <w:t>, provides guidance, facilitates group discussions and provides necessary direction, information and resources; participative leaders see that the group fully participates and makes decisions that affect their lives based on the worker’s input (</w:t>
      </w:r>
      <w:proofErr w:type="spellStart"/>
      <w:r w:rsidR="00E67A45">
        <w:t>Zoglio</w:t>
      </w:r>
      <w:proofErr w:type="spellEnd"/>
      <w:r w:rsidR="00E67A45">
        <w:t xml:space="preserve"> 1994).</w:t>
      </w:r>
    </w:p>
    <w:p w:rsidR="00CF59FF" w:rsidRDefault="0098203C" w:rsidP="00267B40">
      <w:pPr>
        <w:spacing w:line="480" w:lineRule="auto"/>
        <w:jc w:val="both"/>
      </w:pPr>
      <w:r>
        <w:t>Participative leadership encompasses discussion, debate and sharing of idea</w:t>
      </w:r>
      <w:r w:rsidR="006A6CA8">
        <w:t>s as well as</w:t>
      </w:r>
      <w:r>
        <w:t xml:space="preserve"> the notion that everyone should play a part in the group’s discussion (Clark 2013). </w:t>
      </w:r>
      <w:r w:rsidR="00CF59FF">
        <w:t>This</w:t>
      </w:r>
      <w:r w:rsidR="006A6CA8">
        <w:t xml:space="preserve"> allows mutual benefit</w:t>
      </w:r>
      <w:r w:rsidR="0035748E">
        <w:t>s</w:t>
      </w:r>
      <w:r w:rsidR="006A6CA8">
        <w:t>, as</w:t>
      </w:r>
      <w:r w:rsidR="00CF59FF">
        <w:t xml:space="preserve"> </w:t>
      </w:r>
      <w:r w:rsidR="006A6CA8">
        <w:t>workers</w:t>
      </w:r>
      <w:r>
        <w:t xml:space="preserve"> be</w:t>
      </w:r>
      <w:r w:rsidR="006A6CA8">
        <w:t>come part of the team and help the leader</w:t>
      </w:r>
      <w:r>
        <w:t xml:space="preserve"> make better decisions (Clark 2013)</w:t>
      </w:r>
      <w:r w:rsidR="006A6CA8">
        <w:t>.</w:t>
      </w:r>
      <w:r>
        <w:t xml:space="preserve"> </w:t>
      </w:r>
      <w:r w:rsidR="00185407">
        <w:t>The team rather than the leader guide</w:t>
      </w:r>
      <w:r w:rsidR="00267B40">
        <w:t>s</w:t>
      </w:r>
      <w:r w:rsidR="0035748E">
        <w:t xml:space="preserve"> the final decision, encourages</w:t>
      </w:r>
      <w:r w:rsidR="00185407">
        <w:t xml:space="preserve"> active collaboration </w:t>
      </w:r>
      <w:r w:rsidR="0035748E">
        <w:t>and allows</w:t>
      </w:r>
      <w:r w:rsidR="00267B40">
        <w:t xml:space="preserve"> </w:t>
      </w:r>
      <w:r w:rsidR="0047331C">
        <w:t xml:space="preserve">the </w:t>
      </w:r>
      <w:r w:rsidR="0047331C">
        <w:lastRenderedPageBreak/>
        <w:t>members</w:t>
      </w:r>
      <w:r w:rsidR="0035748E">
        <w:t xml:space="preserve"> of the group</w:t>
      </w:r>
      <w:r w:rsidR="0047331C">
        <w:t xml:space="preserve"> </w:t>
      </w:r>
      <w:r w:rsidR="00267B40">
        <w:t>to share</w:t>
      </w:r>
      <w:r w:rsidR="0047331C">
        <w:t xml:space="preserve"> information, ideas</w:t>
      </w:r>
      <w:r w:rsidR="001157F2">
        <w:t xml:space="preserve"> and perceptions with</w:t>
      </w:r>
      <w:r w:rsidR="006A6CA8">
        <w:t xml:space="preserve"> </w:t>
      </w:r>
      <w:r w:rsidR="0047331C">
        <w:t>(</w:t>
      </w:r>
      <w:r w:rsidR="00267B40">
        <w:t xml:space="preserve">Lockwood 2013; </w:t>
      </w:r>
      <w:r w:rsidR="0047331C">
        <w:t>Maureen 2011).</w:t>
      </w:r>
    </w:p>
    <w:p w:rsidR="002C3BD9" w:rsidRPr="00CF59FF" w:rsidRDefault="002C3BD9" w:rsidP="00267B40">
      <w:pPr>
        <w:spacing w:line="480" w:lineRule="auto"/>
        <w:jc w:val="center"/>
        <w:rPr>
          <w:sz w:val="32"/>
          <w:szCs w:val="32"/>
        </w:rPr>
      </w:pPr>
      <w:r w:rsidRPr="00CF59FF">
        <w:rPr>
          <w:sz w:val="32"/>
          <w:szCs w:val="32"/>
        </w:rPr>
        <w:t>The Benefits of Participatory Leadership</w:t>
      </w:r>
    </w:p>
    <w:p w:rsidR="002C3BD9" w:rsidRDefault="002C3BD9" w:rsidP="00267B40">
      <w:pPr>
        <w:spacing w:line="480" w:lineRule="auto"/>
        <w:jc w:val="both"/>
      </w:pPr>
      <w:r>
        <w:t xml:space="preserve">There are a number of advantages to participatory leadership including </w:t>
      </w:r>
      <w:r w:rsidR="00CF59FF">
        <w:t xml:space="preserve">better </w:t>
      </w:r>
      <w:r>
        <w:t>employee mot</w:t>
      </w:r>
      <w:r w:rsidR="00CF59FF">
        <w:t xml:space="preserve">ivation, </w:t>
      </w:r>
      <w:r>
        <w:t>decision making and the promotion of teamwork. As staff members can see that their input influences decision</w:t>
      </w:r>
      <w:r w:rsidR="00CF59FF">
        <w:t>s</w:t>
      </w:r>
      <w:r>
        <w:t xml:space="preserve"> and that their ideas and expertise are valued, they are generally more motivated to participate</w:t>
      </w:r>
      <w:r w:rsidR="0047331C">
        <w:t xml:space="preserve"> </w:t>
      </w:r>
      <w:r w:rsidR="00193A1B">
        <w:t xml:space="preserve">in </w:t>
      </w:r>
      <w:r w:rsidR="0047331C">
        <w:t>and have a sense of involvement</w:t>
      </w:r>
      <w:r w:rsidR="00193A1B">
        <w:t xml:space="preserve"> in the process</w:t>
      </w:r>
      <w:r w:rsidR="0047331C">
        <w:t xml:space="preserve"> (Maureen 2011)</w:t>
      </w:r>
      <w:r>
        <w:t xml:space="preserve">. The discussion also usually elicits both positive and negative aspects of a decision meaning </w:t>
      </w:r>
      <w:r w:rsidR="0035748E">
        <w:t xml:space="preserve">so </w:t>
      </w:r>
      <w:r>
        <w:t>that better decisions</w:t>
      </w:r>
      <w:r w:rsidR="00CF59FF">
        <w:t xml:space="preserve"> can be</w:t>
      </w:r>
      <w:r w:rsidR="0035748E">
        <w:t xml:space="preserve"> made, particularly when</w:t>
      </w:r>
      <w:r w:rsidR="00CF59FF">
        <w:t xml:space="preserve"> authority is</w:t>
      </w:r>
      <w:r w:rsidR="0035748E">
        <w:t xml:space="preserve"> in the hands of </w:t>
      </w:r>
      <w:r w:rsidR="00193A1B">
        <w:t>a</w:t>
      </w:r>
      <w:r>
        <w:t xml:space="preserve"> leader or a small number of people</w:t>
      </w:r>
      <w:r w:rsidR="0035748E">
        <w:t xml:space="preserve"> </w:t>
      </w:r>
      <w:r w:rsidR="00193A1B">
        <w:t>(Lockwood</w:t>
      </w:r>
      <w:r w:rsidR="0035748E">
        <w:t xml:space="preserve"> 2013</w:t>
      </w:r>
      <w:r w:rsidR="00193A1B">
        <w:t>)</w:t>
      </w:r>
      <w:r>
        <w:t>. Another benefit of participatory leaderships is that it promotes teamwork and</w:t>
      </w:r>
      <w:r w:rsidR="00CF59FF">
        <w:t xml:space="preserve"> strengthens existing teams</w:t>
      </w:r>
      <w:r w:rsidR="0035748E">
        <w:t>,</w:t>
      </w:r>
      <w:r w:rsidR="00CF59FF">
        <w:t xml:space="preserve"> as</w:t>
      </w:r>
      <w:r w:rsidR="0035748E">
        <w:t xml:space="preserve"> the leader becomes</w:t>
      </w:r>
      <w:r>
        <w:t xml:space="preserve"> a part of the decision team</w:t>
      </w:r>
      <w:r w:rsidR="00CF59FF">
        <w:t xml:space="preserve"> (Lockwood 2013)</w:t>
      </w:r>
      <w:r>
        <w:t>.</w:t>
      </w:r>
      <w:r w:rsidR="0047331C">
        <w:t xml:space="preserve"> The </w:t>
      </w:r>
      <w:r w:rsidR="00E02220">
        <w:t>leader also has access to alter</w:t>
      </w:r>
      <w:r w:rsidR="0047331C">
        <w:t>n</w:t>
      </w:r>
      <w:r w:rsidR="00E02220">
        <w:t>a</w:t>
      </w:r>
      <w:r w:rsidR="0047331C">
        <w:t>tive</w:t>
      </w:r>
      <w:r w:rsidR="00E02220">
        <w:t>s</w:t>
      </w:r>
      <w:r w:rsidR="0035748E">
        <w:t xml:space="preserve"> perspectives, making them</w:t>
      </w:r>
      <w:r w:rsidR="0047331C">
        <w:t xml:space="preserve"> better informed when making decisions (Maureen 2011)</w:t>
      </w:r>
      <w:r w:rsidR="0035748E">
        <w:t>.</w:t>
      </w:r>
      <w:r w:rsidR="0047331C">
        <w:t xml:space="preserve"> </w:t>
      </w:r>
      <w:proofErr w:type="spellStart"/>
      <w:r w:rsidR="00185407">
        <w:t>Zogilio</w:t>
      </w:r>
      <w:proofErr w:type="spellEnd"/>
      <w:r w:rsidR="00185407">
        <w:t xml:space="preserve"> (1994) explains that </w:t>
      </w:r>
      <w:r w:rsidR="00193A1B">
        <w:t xml:space="preserve">‘participation works because </w:t>
      </w:r>
      <w:r w:rsidR="00185407">
        <w:t xml:space="preserve">the people who know the most about the problem are involved in </w:t>
      </w:r>
      <w:r w:rsidR="0035748E">
        <w:t>the</w:t>
      </w:r>
      <w:r w:rsidR="001157F2">
        <w:t xml:space="preserve"> process of solving problems</w:t>
      </w:r>
      <w:r w:rsidR="0035748E">
        <w:t>.</w:t>
      </w:r>
      <w:r w:rsidR="001157F2">
        <w:t>’</w:t>
      </w:r>
      <w:r w:rsidR="0035748E">
        <w:t xml:space="preserve"> P</w:t>
      </w:r>
      <w:r w:rsidR="00185407">
        <w:t>articipation eliminates the layers of authority</w:t>
      </w:r>
      <w:r w:rsidR="00193A1B">
        <w:t xml:space="preserve"> (</w:t>
      </w:r>
      <w:proofErr w:type="spellStart"/>
      <w:r w:rsidR="00193A1B">
        <w:t>Zogilio</w:t>
      </w:r>
      <w:proofErr w:type="spellEnd"/>
      <w:r w:rsidR="00193A1B">
        <w:t xml:space="preserve"> 1994)</w:t>
      </w:r>
      <w:r w:rsidR="0035748E">
        <w:t>.</w:t>
      </w:r>
    </w:p>
    <w:p w:rsidR="002C3BD9" w:rsidRPr="00CF59FF" w:rsidRDefault="002C3BD9" w:rsidP="00267B40">
      <w:pPr>
        <w:spacing w:line="480" w:lineRule="auto"/>
        <w:jc w:val="center"/>
        <w:rPr>
          <w:sz w:val="32"/>
          <w:szCs w:val="32"/>
        </w:rPr>
      </w:pPr>
      <w:r w:rsidRPr="00CF59FF">
        <w:rPr>
          <w:sz w:val="32"/>
          <w:szCs w:val="32"/>
        </w:rPr>
        <w:t>The Shortcomings of Participatory Leadership</w:t>
      </w:r>
    </w:p>
    <w:p w:rsidR="002C3BD9" w:rsidRDefault="002C3BD9" w:rsidP="00267B40">
      <w:pPr>
        <w:spacing w:line="480" w:lineRule="auto"/>
        <w:jc w:val="both"/>
      </w:pPr>
      <w:r>
        <w:t xml:space="preserve">This collaborative approach to leadership also has some disadvantages such as being </w:t>
      </w:r>
      <w:r w:rsidR="0047331C">
        <w:t>a slow and time intensive process</w:t>
      </w:r>
      <w:r w:rsidR="001157F2">
        <w:t>, often leading</w:t>
      </w:r>
      <w:r>
        <w:t xml:space="preserve"> to a lack of satisfaction</w:t>
      </w:r>
      <w:r w:rsidR="00CF59FF">
        <w:t xml:space="preserve"> and the leadership decentralises control</w:t>
      </w:r>
      <w:r w:rsidR="0047331C">
        <w:t xml:space="preserve"> (Maureen 2013)</w:t>
      </w:r>
      <w:r w:rsidR="00CF59FF">
        <w:t xml:space="preserve">. In a participatory approach to leadership decisions often cannot be made quickly because of the need to reach consensus or to affect a compromise. Multiple team meetings may be needed to evaluate a decision and determine whether the outcome is acceptable. In order to reach a decision, compromises are often reached that may not be completely satisfactory to the leader or to the staff members. A participatory leader must be comfortable providing guidance and facilitating decisions rather than simply making them. This requires considerable skill in communication on the </w:t>
      </w:r>
      <w:r w:rsidR="00CF59FF">
        <w:lastRenderedPageBreak/>
        <w:t xml:space="preserve">part of the leader, who may be in a position to see the ‘big picture’ better than other staff members (Lockwood 2013). </w:t>
      </w:r>
    </w:p>
    <w:p w:rsidR="00A9326C" w:rsidRPr="00193A1B" w:rsidRDefault="00185407" w:rsidP="00193A1B">
      <w:pPr>
        <w:spacing w:line="480" w:lineRule="auto"/>
        <w:jc w:val="center"/>
        <w:rPr>
          <w:sz w:val="40"/>
          <w:szCs w:val="40"/>
        </w:rPr>
      </w:pPr>
      <w:r w:rsidRPr="00185407">
        <w:rPr>
          <w:sz w:val="40"/>
          <w:szCs w:val="40"/>
        </w:rPr>
        <w:t>Applying Participatory L</w:t>
      </w:r>
      <w:r w:rsidR="00AF2103">
        <w:rPr>
          <w:sz w:val="40"/>
          <w:szCs w:val="40"/>
        </w:rPr>
        <w:t>eadership in the Workplace</w:t>
      </w:r>
      <w:r w:rsidR="00193A1B">
        <w:rPr>
          <w:sz w:val="40"/>
          <w:szCs w:val="40"/>
        </w:rPr>
        <w:t>:</w:t>
      </w:r>
      <w:r w:rsidR="0035748E">
        <w:rPr>
          <w:sz w:val="40"/>
          <w:szCs w:val="40"/>
        </w:rPr>
        <w:t xml:space="preserve"> </w:t>
      </w:r>
      <w:r w:rsidR="00A9326C" w:rsidRPr="00A9326C">
        <w:rPr>
          <w:sz w:val="32"/>
          <w:szCs w:val="32"/>
        </w:rPr>
        <w:t>Appreciative Inquiry</w:t>
      </w:r>
      <w:r w:rsidR="00193A1B">
        <w:rPr>
          <w:sz w:val="32"/>
          <w:szCs w:val="32"/>
        </w:rPr>
        <w:t xml:space="preserve"> and Open Space Technology</w:t>
      </w:r>
    </w:p>
    <w:p w:rsidR="00F56844" w:rsidRDefault="00F56844" w:rsidP="00F56844">
      <w:pPr>
        <w:spacing w:line="480" w:lineRule="auto"/>
        <w:jc w:val="both"/>
      </w:pPr>
      <w:r>
        <w:t xml:space="preserve">Appreciative Inquiry and Open Space </w:t>
      </w:r>
      <w:r w:rsidR="0035748E">
        <w:t>Technology are both methods of applying participatory leadership in the workplace. They</w:t>
      </w:r>
      <w:r>
        <w:t xml:space="preserve"> instigate ‘positive’ deep learning about issues and perspectives, providing participation of individuals and teams, particularly where there is a real issue of concern, a diversity of players, complexity of elements, presen</w:t>
      </w:r>
      <w:r w:rsidR="001157F2">
        <w:t xml:space="preserve">ce of conflict and a need for </w:t>
      </w:r>
      <w:r>
        <w:t>quick decisions</w:t>
      </w:r>
      <w:r w:rsidR="001157F2">
        <w:t xml:space="preserve"> (Arthur 2013</w:t>
      </w:r>
      <w:r w:rsidR="001157F2">
        <w:br/>
        <w:t>)</w:t>
      </w:r>
      <w:r>
        <w:t>.</w:t>
      </w:r>
    </w:p>
    <w:p w:rsidR="00DC11E8" w:rsidRPr="00193A1B" w:rsidRDefault="00193A1B" w:rsidP="00193A1B">
      <w:pPr>
        <w:spacing w:line="480" w:lineRule="auto"/>
        <w:jc w:val="both"/>
      </w:pPr>
      <w:r>
        <w:t>W</w:t>
      </w:r>
      <w:r w:rsidR="001B5452">
        <w:t>hen a different perspective</w:t>
      </w:r>
      <w:r>
        <w:t xml:space="preserve"> is</w:t>
      </w:r>
      <w:r w:rsidR="001B5452">
        <w:t xml:space="preserve"> needed or when an individual or group wish</w:t>
      </w:r>
      <w:r>
        <w:t>es</w:t>
      </w:r>
      <w:r w:rsidR="001B5452">
        <w:t xml:space="preserve"> to begin a new process from</w:t>
      </w:r>
      <w:r>
        <w:t xml:space="preserve"> a </w:t>
      </w:r>
      <w:r w:rsidRPr="00193A1B">
        <w:t xml:space="preserve">fresh, </w:t>
      </w:r>
      <w:r w:rsidR="00F56844">
        <w:t>Appreciative I</w:t>
      </w:r>
      <w:r w:rsidRPr="00193A1B">
        <w:t>nquiry</w:t>
      </w:r>
      <w:r>
        <w:t xml:space="preserve"> is a method of participation that can be used with individuals, partners, small groups or large organisation.</w:t>
      </w:r>
      <w:r w:rsidR="001B5452">
        <w:t xml:space="preserve"> </w:t>
      </w:r>
      <w:r w:rsidR="003D7B3B" w:rsidRPr="00193A1B">
        <w:rPr>
          <w:b/>
        </w:rPr>
        <w:t>Appreciative Inquiry</w:t>
      </w:r>
      <w:r w:rsidR="003D7B3B">
        <w:t xml:space="preserve"> is a participative strategy</w:t>
      </w:r>
      <w:r w:rsidR="00A9326C">
        <w:t xml:space="preserve"> to open a meeting or create a conversation to identify what</w:t>
      </w:r>
      <w:r>
        <w:t xml:space="preserve"> already works (i.e. what one</w:t>
      </w:r>
      <w:r w:rsidR="00A9326C">
        <w:t xml:space="preserve"> value</w:t>
      </w:r>
      <w:r>
        <w:t>’s</w:t>
      </w:r>
      <w:r w:rsidR="0035748E">
        <w:t xml:space="preserve"> most about an individual, work and organisation</w:t>
      </w:r>
      <w:r>
        <w:t>). It is</w:t>
      </w:r>
      <w:r w:rsidR="001B5452">
        <w:t xml:space="preserve"> a</w:t>
      </w:r>
      <w:r w:rsidR="00A9326C">
        <w:t xml:space="preserve"> process</w:t>
      </w:r>
      <w:r w:rsidR="003D7B3B">
        <w:t xml:space="preserve"> that aims to </w:t>
      </w:r>
      <w:r w:rsidR="00A9326C" w:rsidRPr="00A9326C">
        <w:rPr>
          <w:i/>
        </w:rPr>
        <w:t>define</w:t>
      </w:r>
      <w:r w:rsidR="00A9326C">
        <w:t xml:space="preserve"> the purpose (or focus) of inquiry, </w:t>
      </w:r>
      <w:r w:rsidR="00A9326C" w:rsidRPr="00A9326C">
        <w:rPr>
          <w:i/>
        </w:rPr>
        <w:t>discover</w:t>
      </w:r>
      <w:r w:rsidR="003D7B3B">
        <w:t xml:space="preserve"> t</w:t>
      </w:r>
      <w:r w:rsidR="00A9326C">
        <w:t>he</w:t>
      </w:r>
      <w:r w:rsidR="00D17989">
        <w:t xml:space="preserve"> organisation</w:t>
      </w:r>
      <w:r w:rsidR="00A9326C">
        <w:t>al process that work well</w:t>
      </w:r>
      <w:r w:rsidR="003D7B3B">
        <w:t xml:space="preserve"> (i.e. ‘what is’</w:t>
      </w:r>
      <w:r w:rsidR="00A9326C">
        <w:t xml:space="preserve"> the current context), </w:t>
      </w:r>
      <w:r w:rsidR="00A9326C" w:rsidRPr="001B5452">
        <w:rPr>
          <w:i/>
        </w:rPr>
        <w:t>dream</w:t>
      </w:r>
      <w:r w:rsidR="00A9326C">
        <w:t xml:space="preserve"> of the processes</w:t>
      </w:r>
      <w:r w:rsidR="00D17989">
        <w:t xml:space="preserve"> what would work well in the future (</w:t>
      </w:r>
      <w:r w:rsidR="00A9326C">
        <w:t xml:space="preserve">creating a vision of ‘what could be’), </w:t>
      </w:r>
      <w:r w:rsidR="00A9326C" w:rsidRPr="001B5452">
        <w:rPr>
          <w:i/>
        </w:rPr>
        <w:t>design</w:t>
      </w:r>
      <w:r w:rsidR="001B5452">
        <w:t xml:space="preserve"> (or plan, create policy or prioritise one’s agenda</w:t>
      </w:r>
      <w:r w:rsidR="00A9326C">
        <w:t xml:space="preserve">) and then </w:t>
      </w:r>
      <w:r w:rsidR="00A9326C" w:rsidRPr="001B5452">
        <w:rPr>
          <w:i/>
        </w:rPr>
        <w:t>deliver</w:t>
      </w:r>
      <w:r w:rsidR="00D17989">
        <w:t xml:space="preserve"> (</w:t>
      </w:r>
      <w:r w:rsidR="001B5452">
        <w:t>or implement) what the discussion, meeting or consultation proposed</w:t>
      </w:r>
      <w:r w:rsidR="00F56844">
        <w:t xml:space="preserve"> (Arthur 2013)</w:t>
      </w:r>
      <w:r w:rsidR="001B5452">
        <w:t>.</w:t>
      </w:r>
      <w:r w:rsidR="00A9326C">
        <w:t xml:space="preserve"> </w:t>
      </w:r>
    </w:p>
    <w:p w:rsidR="00F56844" w:rsidRDefault="00DC11E8" w:rsidP="00267B40">
      <w:pPr>
        <w:spacing w:line="480" w:lineRule="auto"/>
        <w:jc w:val="both"/>
      </w:pPr>
      <w:r w:rsidRPr="00193A1B">
        <w:rPr>
          <w:b/>
        </w:rPr>
        <w:t>Open Space Technology</w:t>
      </w:r>
      <w:r>
        <w:t xml:space="preserve"> is a</w:t>
      </w:r>
      <w:r w:rsidR="0035748E">
        <w:t xml:space="preserve">lso </w:t>
      </w:r>
      <w:r w:rsidR="00193A1B">
        <w:t>used in</w:t>
      </w:r>
      <w:r>
        <w:t xml:space="preserve"> meeting</w:t>
      </w:r>
      <w:r w:rsidR="0035748E">
        <w:t xml:space="preserve">. It is used </w:t>
      </w:r>
      <w:r>
        <w:t>to create time and space for people to engage deeply and creatively around issu</w:t>
      </w:r>
      <w:r w:rsidR="00AF2103">
        <w:t>es o</w:t>
      </w:r>
      <w:r w:rsidR="00193A1B">
        <w:t>f conc</w:t>
      </w:r>
      <w:r w:rsidR="0035748E">
        <w:t>ern</w:t>
      </w:r>
      <w:r w:rsidR="00193A1B">
        <w:t>.  It occurs by a</w:t>
      </w:r>
      <w:r>
        <w:t xml:space="preserve"> g</w:t>
      </w:r>
      <w:r w:rsidR="00193A1B">
        <w:t>roup meeting</w:t>
      </w:r>
      <w:r w:rsidR="0035748E">
        <w:t xml:space="preserve"> in a circle, with a </w:t>
      </w:r>
      <w:proofErr w:type="spellStart"/>
      <w:r w:rsidR="0035748E">
        <w:t>a</w:t>
      </w:r>
      <w:proofErr w:type="spellEnd"/>
      <w:r w:rsidR="0035748E">
        <w:t xml:space="preserve"> facilitator providing</w:t>
      </w:r>
      <w:r>
        <w:t xml:space="preserve"> an o</w:t>
      </w:r>
      <w:r w:rsidR="0035748E">
        <w:t>verview of the process, explaining</w:t>
      </w:r>
      <w:r>
        <w:t xml:space="preserve"> how open</w:t>
      </w:r>
      <w:r w:rsidR="0035748E">
        <w:t xml:space="preserve"> space technology works, inviting</w:t>
      </w:r>
      <w:r>
        <w:t xml:space="preserve"> people with issues of concern</w:t>
      </w:r>
      <w:r w:rsidR="0035748E">
        <w:t>s</w:t>
      </w:r>
      <w:r>
        <w:t xml:space="preserve"> (conveners) to come into the circle, write the issue on a piece </w:t>
      </w:r>
      <w:r>
        <w:lastRenderedPageBreak/>
        <w:t xml:space="preserve">of paper and announces it to the group. Each </w:t>
      </w:r>
      <w:r w:rsidR="00193A1B">
        <w:t>‘</w:t>
      </w:r>
      <w:r>
        <w:t>convener</w:t>
      </w:r>
      <w:r w:rsidR="00193A1B">
        <w:t>’</w:t>
      </w:r>
      <w:r>
        <w:t xml:space="preserve"> places their paper on the wall and chooses a time and place to meet. This process continues until there are no more agenda items. Participants then break up and head to the agenda wall taking note of the time and place for sessions they want to be involved in.</w:t>
      </w:r>
      <w:r w:rsidR="00AF2103">
        <w:t xml:space="preserve"> </w:t>
      </w:r>
      <w:r>
        <w:t>Dialogue session the</w:t>
      </w:r>
      <w:r w:rsidR="00AF2103">
        <w:t>n</w:t>
      </w:r>
      <w:r>
        <w:t xml:space="preserve"> convene</w:t>
      </w:r>
      <w:r w:rsidR="00193A1B">
        <w:t>s</w:t>
      </w:r>
      <w:r>
        <w:t xml:space="preserve"> for the rest of the meeting, with recorders </w:t>
      </w:r>
      <w:r w:rsidR="00AF2103">
        <w:t>(</w:t>
      </w:r>
      <w:r w:rsidR="0035748E">
        <w:t>scribes</w:t>
      </w:r>
      <w:r w:rsidR="00AF2103">
        <w:t xml:space="preserve">) </w:t>
      </w:r>
      <w:r>
        <w:t>capturing the important points and post</w:t>
      </w:r>
      <w:r w:rsidR="00193A1B">
        <w:t>s</w:t>
      </w:r>
      <w:r>
        <w:t xml:space="preserve"> the reports on the news wall</w:t>
      </w:r>
      <w:r w:rsidR="00AF2103">
        <w:t xml:space="preserve">. Following a closing or a break, the group </w:t>
      </w:r>
      <w:r w:rsidR="00193A1B">
        <w:t xml:space="preserve">then </w:t>
      </w:r>
      <w:r w:rsidR="00AF2103">
        <w:t>converge</w:t>
      </w:r>
      <w:r w:rsidR="00193A1B">
        <w:t>s</w:t>
      </w:r>
      <w:r w:rsidR="00AF2103">
        <w:t xml:space="preserve"> taking the issues that h</w:t>
      </w:r>
      <w:r w:rsidR="0035748E">
        <w:t>ave been discussed and attaches</w:t>
      </w:r>
      <w:r w:rsidR="00AF2103">
        <w:t xml:space="preserve"> action plans to them. The group then finishes the meeting with a closing circle where people are invited to share their comments, insights and commitments arising from the process.</w:t>
      </w:r>
      <w:r w:rsidR="00193A1B">
        <w:t xml:space="preserve"> </w:t>
      </w:r>
      <w:r w:rsidR="00AF2103">
        <w:t>Open Space Technology</w:t>
      </w:r>
      <w:r w:rsidR="00193A1B">
        <w:t xml:space="preserve"> can </w:t>
      </w:r>
      <w:r w:rsidR="00AF2103">
        <w:t>be used in groups of</w:t>
      </w:r>
      <w:r w:rsidR="00193A1B">
        <w:t xml:space="preserve"> participants from</w:t>
      </w:r>
      <w:r w:rsidR="00AF2103">
        <w:t xml:space="preserve"> 10 to 1000 (and probably larger) and is useful for strategic direction setting, creating</w:t>
      </w:r>
      <w:r w:rsidR="00193A1B">
        <w:t xml:space="preserve"> plans for the future, resolving conflict, </w:t>
      </w:r>
      <w:r w:rsidR="00AF2103">
        <w:t>building</w:t>
      </w:r>
      <w:r w:rsidR="00193A1B">
        <w:t xml:space="preserve"> morale,</w:t>
      </w:r>
      <w:r w:rsidR="00AF2103">
        <w:t xml:space="preserve"> </w:t>
      </w:r>
      <w:r w:rsidR="00193A1B">
        <w:t>when consultation with stakeholders and</w:t>
      </w:r>
      <w:r w:rsidR="00AF2103">
        <w:t xml:space="preserve"> </w:t>
      </w:r>
      <w:r w:rsidR="00193A1B">
        <w:t>during community planning</w:t>
      </w:r>
      <w:r w:rsidR="00F56844">
        <w:t xml:space="preserve"> (Arthur 2013)</w:t>
      </w:r>
      <w:r w:rsidR="00193A1B">
        <w:t xml:space="preserve">. </w:t>
      </w:r>
    </w:p>
    <w:p w:rsidR="00185407" w:rsidRPr="00185407" w:rsidRDefault="00185407" w:rsidP="00267B40">
      <w:pPr>
        <w:spacing w:line="480" w:lineRule="auto"/>
        <w:jc w:val="center"/>
        <w:rPr>
          <w:sz w:val="40"/>
          <w:szCs w:val="40"/>
        </w:rPr>
      </w:pPr>
      <w:r w:rsidRPr="00185407">
        <w:rPr>
          <w:sz w:val="40"/>
          <w:szCs w:val="40"/>
        </w:rPr>
        <w:t xml:space="preserve">Accommodating </w:t>
      </w:r>
      <w:r w:rsidR="003D7B3B">
        <w:rPr>
          <w:sz w:val="40"/>
          <w:szCs w:val="40"/>
        </w:rPr>
        <w:t xml:space="preserve">For </w:t>
      </w:r>
      <w:r w:rsidRPr="00185407">
        <w:rPr>
          <w:sz w:val="40"/>
          <w:szCs w:val="40"/>
        </w:rPr>
        <w:t>So</w:t>
      </w:r>
      <w:r w:rsidR="00AE707B">
        <w:rPr>
          <w:sz w:val="40"/>
          <w:szCs w:val="40"/>
        </w:rPr>
        <w:t xml:space="preserve">cial and Cultural Diversity </w:t>
      </w:r>
      <w:proofErr w:type="gramStart"/>
      <w:r w:rsidR="00AE707B">
        <w:rPr>
          <w:sz w:val="40"/>
          <w:szCs w:val="40"/>
        </w:rPr>
        <w:t>Through</w:t>
      </w:r>
      <w:proofErr w:type="gramEnd"/>
      <w:r w:rsidR="00AE707B">
        <w:rPr>
          <w:sz w:val="40"/>
          <w:szCs w:val="40"/>
        </w:rPr>
        <w:t xml:space="preserve"> </w:t>
      </w:r>
      <w:r w:rsidR="00CE712D">
        <w:rPr>
          <w:sz w:val="40"/>
          <w:szCs w:val="40"/>
        </w:rPr>
        <w:t xml:space="preserve">Targeted </w:t>
      </w:r>
      <w:r w:rsidRPr="00185407">
        <w:rPr>
          <w:sz w:val="40"/>
          <w:szCs w:val="40"/>
        </w:rPr>
        <w:t>Community Consultation</w:t>
      </w:r>
    </w:p>
    <w:p w:rsidR="00AE707B" w:rsidRDefault="00AE707B" w:rsidP="00267B40">
      <w:pPr>
        <w:spacing w:line="480" w:lineRule="auto"/>
        <w:jc w:val="both"/>
      </w:pPr>
      <w:r>
        <w:t xml:space="preserve">To accommodate for social and culture </w:t>
      </w:r>
      <w:r w:rsidR="00C97BFB">
        <w:t xml:space="preserve">diversity </w:t>
      </w:r>
      <w:r w:rsidR="00F56844">
        <w:t xml:space="preserve">in the community, </w:t>
      </w:r>
      <w:r>
        <w:t xml:space="preserve">it is important </w:t>
      </w:r>
      <w:r w:rsidR="00C97BFB">
        <w:t>to adapt more inclusive</w:t>
      </w:r>
      <w:r w:rsidR="00C97BFB" w:rsidRPr="00F56844">
        <w:rPr>
          <w:b/>
        </w:rPr>
        <w:t xml:space="preserve"> consultation methods</w:t>
      </w:r>
      <w:r w:rsidR="00F56844">
        <w:rPr>
          <w:b/>
        </w:rPr>
        <w:t xml:space="preserve"> </w:t>
      </w:r>
      <w:r w:rsidR="00F56844" w:rsidRPr="00F56844">
        <w:t>that contact, inform and engage people from diverse social and cultural populations in the community</w:t>
      </w:r>
      <w:r w:rsidR="00F56844">
        <w:rPr>
          <w:b/>
        </w:rPr>
        <w:t xml:space="preserve"> </w:t>
      </w:r>
      <w:r w:rsidR="00F56844" w:rsidRPr="00F56844">
        <w:t>(</w:t>
      </w:r>
      <w:proofErr w:type="spellStart"/>
      <w:r w:rsidR="00F56844" w:rsidRPr="00F56844">
        <w:t>Brackerts</w:t>
      </w:r>
      <w:proofErr w:type="spellEnd"/>
      <w:r w:rsidR="00F56844" w:rsidRPr="00F56844">
        <w:t xml:space="preserve"> and </w:t>
      </w:r>
      <w:proofErr w:type="spellStart"/>
      <w:r w:rsidR="00F56844" w:rsidRPr="00F56844">
        <w:t>Meredyth</w:t>
      </w:r>
      <w:proofErr w:type="spellEnd"/>
      <w:r w:rsidR="00F56844" w:rsidRPr="00F56844">
        <w:t xml:space="preserve"> 2008). I</w:t>
      </w:r>
      <w:r w:rsidR="0089079E" w:rsidRPr="00F56844">
        <w:t>nterviews</w:t>
      </w:r>
      <w:r w:rsidR="0089079E">
        <w:t>, surveys and focus group</w:t>
      </w:r>
      <w:r w:rsidR="00F56844">
        <w:t>s are proactive methods of participation that must strategically target diverse social and cultural particip</w:t>
      </w:r>
      <w:r w:rsidR="0035748E">
        <w:t>ants</w:t>
      </w:r>
      <w:r w:rsidR="00444ABB">
        <w:t xml:space="preserve"> (</w:t>
      </w:r>
      <w:proofErr w:type="spellStart"/>
      <w:r w:rsidR="00444ABB">
        <w:t>Brackertz</w:t>
      </w:r>
      <w:proofErr w:type="spellEnd"/>
      <w:r w:rsidR="00444ABB">
        <w:t xml:space="preserve"> and </w:t>
      </w:r>
      <w:proofErr w:type="spellStart"/>
      <w:r w:rsidR="00444ABB">
        <w:t>Meredyth</w:t>
      </w:r>
      <w:proofErr w:type="spellEnd"/>
      <w:r w:rsidR="00444ABB">
        <w:t xml:space="preserve"> 2008)</w:t>
      </w:r>
      <w:r w:rsidR="0032188F">
        <w:t>. Existing networks (such as loc</w:t>
      </w:r>
      <w:r w:rsidR="00C97BFB">
        <w:t>al groups, service providers,</w:t>
      </w:r>
      <w:r w:rsidR="0032188F">
        <w:t xml:space="preserve"> community leaders</w:t>
      </w:r>
      <w:r w:rsidR="00C97BFB">
        <w:t xml:space="preserve"> and peak bodies</w:t>
      </w:r>
      <w:r w:rsidR="0035748E">
        <w:t>) help</w:t>
      </w:r>
      <w:r w:rsidR="0032188F">
        <w:t xml:space="preserve"> to ma</w:t>
      </w:r>
      <w:r w:rsidR="007735FF">
        <w:t>ke contact with</w:t>
      </w:r>
      <w:r w:rsidR="0032188F">
        <w:t xml:space="preserve"> target populations</w:t>
      </w:r>
      <w:r w:rsidR="007735FF">
        <w:t xml:space="preserve"> being consulted</w:t>
      </w:r>
      <w:r>
        <w:t xml:space="preserve"> </w:t>
      </w:r>
      <w:r w:rsidR="007735FF">
        <w:t>to</w:t>
      </w:r>
      <w:r w:rsidR="00C97BFB">
        <w:t xml:space="preserve"> repres</w:t>
      </w:r>
      <w:r w:rsidR="00F56844">
        <w:t>ent the views of all populations in society</w:t>
      </w:r>
      <w:r w:rsidR="00C97BFB">
        <w:t xml:space="preserve"> (</w:t>
      </w:r>
      <w:proofErr w:type="spellStart"/>
      <w:r w:rsidR="00444ABB">
        <w:t>Gopalkrishnan</w:t>
      </w:r>
      <w:proofErr w:type="spellEnd"/>
      <w:r w:rsidR="00444ABB">
        <w:t xml:space="preserve"> 2013</w:t>
      </w:r>
      <w:r w:rsidR="00C97BFB">
        <w:t>). A targeted participation strategy could be based on country of origin, language s</w:t>
      </w:r>
      <w:r w:rsidR="00F56844">
        <w:t>poken, ethnicity, gender or age; a</w:t>
      </w:r>
      <w:r w:rsidR="00C97BFB">
        <w:t xml:space="preserve">cknowledging the diversity and complexity that </w:t>
      </w:r>
      <w:r w:rsidR="00F56844">
        <w:t>exists in society</w:t>
      </w:r>
      <w:r w:rsidR="00C97BFB">
        <w:t xml:space="preserve">. </w:t>
      </w:r>
      <w:r w:rsidR="00F56844">
        <w:t>G</w:t>
      </w:r>
      <w:r w:rsidR="00C97BFB">
        <w:t>iven the var</w:t>
      </w:r>
      <w:r w:rsidR="00352BC7">
        <w:t xml:space="preserve">iation of needs of each individual’s </w:t>
      </w:r>
      <w:r w:rsidR="00C97BFB">
        <w:t>ethnic</w:t>
      </w:r>
      <w:r w:rsidR="00F56844">
        <w:t>,</w:t>
      </w:r>
      <w:r w:rsidR="00C97BFB">
        <w:t xml:space="preserve"> political and migration context</w:t>
      </w:r>
      <w:r w:rsidR="00F56844">
        <w:t xml:space="preserve">, different consultation strategies may be </w:t>
      </w:r>
      <w:r w:rsidR="00F56844">
        <w:lastRenderedPageBreak/>
        <w:t>required to accommodate social and cultural diversity</w:t>
      </w:r>
      <w:r w:rsidR="00754CAE">
        <w:t xml:space="preserve"> when searching for a diverse array of views</w:t>
      </w:r>
      <w:r w:rsidR="00444ABB">
        <w:t xml:space="preserve"> (</w:t>
      </w:r>
      <w:proofErr w:type="spellStart"/>
      <w:r w:rsidR="00444ABB">
        <w:t>Gopalkrishnan</w:t>
      </w:r>
      <w:proofErr w:type="spellEnd"/>
      <w:r w:rsidR="00444ABB">
        <w:t xml:space="preserve"> 2013)</w:t>
      </w:r>
      <w:r w:rsidR="00C97BFB">
        <w:t>.</w:t>
      </w:r>
    </w:p>
    <w:p w:rsidR="00185407" w:rsidRPr="00185407" w:rsidRDefault="00185407" w:rsidP="00267B40">
      <w:pPr>
        <w:spacing w:line="480" w:lineRule="auto"/>
        <w:jc w:val="center"/>
        <w:rPr>
          <w:sz w:val="40"/>
          <w:szCs w:val="40"/>
        </w:rPr>
      </w:pPr>
      <w:r w:rsidRPr="00185407">
        <w:rPr>
          <w:sz w:val="40"/>
          <w:szCs w:val="40"/>
        </w:rPr>
        <w:t>Receiving and Responding to Feedback</w:t>
      </w:r>
    </w:p>
    <w:p w:rsidR="000A6522" w:rsidRDefault="003479E5" w:rsidP="00267B40">
      <w:pPr>
        <w:spacing w:line="480" w:lineRule="auto"/>
        <w:jc w:val="both"/>
      </w:pPr>
      <w:r>
        <w:t xml:space="preserve">Participatory leaders </w:t>
      </w:r>
      <w:r w:rsidR="00444ABB">
        <w:t>need to continually</w:t>
      </w:r>
      <w:r w:rsidR="00697ADB">
        <w:t xml:space="preserve"> cri</w:t>
      </w:r>
      <w:r>
        <w:t>tique</w:t>
      </w:r>
      <w:r w:rsidR="00F56844">
        <w:t xml:space="preserve"> their</w:t>
      </w:r>
      <w:r>
        <w:t xml:space="preserve"> own performance styles by</w:t>
      </w:r>
      <w:r w:rsidR="00697ADB">
        <w:t xml:space="preserve"> </w:t>
      </w:r>
      <w:r>
        <w:t>g</w:t>
      </w:r>
      <w:r w:rsidR="009E3D0A">
        <w:t>iving, receiving and respo</w:t>
      </w:r>
      <w:r w:rsidR="00CE712D">
        <w:t>nding to feedback</w:t>
      </w:r>
      <w:r>
        <w:t>. Giving, receiving and responding to feedback</w:t>
      </w:r>
      <w:r w:rsidR="00CE712D">
        <w:t xml:space="preserve"> help</w:t>
      </w:r>
      <w:r w:rsidR="009E3D0A">
        <w:t xml:space="preserve"> to maintain a healthy relationship in the workplace</w:t>
      </w:r>
      <w:r w:rsidR="000A6522">
        <w:t>,</w:t>
      </w:r>
      <w:r w:rsidR="009E3D0A">
        <w:t xml:space="preserve"> creating greater trust, respect and confidence</w:t>
      </w:r>
      <w:r>
        <w:t xml:space="preserve"> from both leaders and their subordinates</w:t>
      </w:r>
      <w:r w:rsidR="009E3D0A">
        <w:t>.</w:t>
      </w:r>
      <w:r w:rsidR="000A6522">
        <w:t xml:space="preserve"> As feedback creates a new awareness within the receiver, it is up to the receiver to decide what he or she learns from the feedback and what he or she chooses to do with that knowledge (NASA 2011). </w:t>
      </w:r>
    </w:p>
    <w:p w:rsidR="000A6522" w:rsidRDefault="00697ADB" w:rsidP="00267B40">
      <w:pPr>
        <w:spacing w:line="480" w:lineRule="auto"/>
        <w:jc w:val="both"/>
      </w:pPr>
      <w:r>
        <w:t>When receiving and responding to feedback</w:t>
      </w:r>
      <w:r w:rsidR="000A6522">
        <w:t>, it is</w:t>
      </w:r>
      <w:r>
        <w:t xml:space="preserve"> </w:t>
      </w:r>
      <w:r w:rsidR="000A6522">
        <w:t xml:space="preserve">therefore </w:t>
      </w:r>
      <w:r>
        <w:t>important to acc</w:t>
      </w:r>
      <w:r w:rsidR="0053154F">
        <w:t>ept,</w:t>
      </w:r>
      <w:r>
        <w:t xml:space="preserve"> manage</w:t>
      </w:r>
      <w:r w:rsidR="0053154F">
        <w:t xml:space="preserve"> and</w:t>
      </w:r>
      <w:r w:rsidR="000A6522">
        <w:t xml:space="preserve"> reflect upon one’s</w:t>
      </w:r>
      <w:r w:rsidR="0053154F">
        <w:t xml:space="preserve"> </w:t>
      </w:r>
      <w:r w:rsidR="000A6522">
        <w:t>emotions</w:t>
      </w:r>
      <w:r>
        <w:t xml:space="preserve">. </w:t>
      </w:r>
      <w:r w:rsidR="0053154F">
        <w:t>Most people react to constructive feedback with surprise or</w:t>
      </w:r>
      <w:r w:rsidR="000A6522">
        <w:t xml:space="preserve"> shock,</w:t>
      </w:r>
      <w:r w:rsidR="0053154F">
        <w:t xml:space="preserve"> followed quickly by anger and then rejection or denial. After denial, our emotions usually shift into acceptance and even contentment. It is therefore importa</w:t>
      </w:r>
      <w:r w:rsidR="00F56844">
        <w:t>nt to observe your emotions and</w:t>
      </w:r>
      <w:r w:rsidR="000A6522">
        <w:t xml:space="preserve"> </w:t>
      </w:r>
      <w:r w:rsidR="0053154F">
        <w:t>give yourself time to let the emotions ‘move’ through you. A strategic response to your emotions ensure</w:t>
      </w:r>
      <w:r w:rsidR="007735FF">
        <w:t>s</w:t>
      </w:r>
      <w:r w:rsidR="0053154F">
        <w:t xml:space="preserve"> that an individual does not respond to the feedback until the ‘flight or flight response has settled down. </w:t>
      </w:r>
      <w:r w:rsidR="000A6522">
        <w:t>Taking time to analyse the feedback is important to determine what you think it means for you (NASA 2011).</w:t>
      </w:r>
    </w:p>
    <w:p w:rsidR="007735FF" w:rsidRPr="001157F2" w:rsidRDefault="000A6522" w:rsidP="001157F2">
      <w:pPr>
        <w:spacing w:line="480" w:lineRule="auto"/>
        <w:jc w:val="both"/>
      </w:pPr>
      <w:r>
        <w:t>Talking with the person who gave</w:t>
      </w:r>
      <w:r w:rsidR="001B5452">
        <w:t xml:space="preserve"> you</w:t>
      </w:r>
      <w:r>
        <w:t xml:space="preserve"> feedback shows that you are committed to make changes and you care</w:t>
      </w:r>
      <w:r w:rsidR="001B5452">
        <w:t xml:space="preserve"> about their</w:t>
      </w:r>
      <w:r>
        <w:t xml:space="preserve"> needs and perceptions. In discussing the feedback, it is important to </w:t>
      </w:r>
      <w:r w:rsidR="001B5452">
        <w:t>maintain open</w:t>
      </w:r>
      <w:r>
        <w:t xml:space="preserve"> lines of communication by sharing your feedback</w:t>
      </w:r>
      <w:r w:rsidR="001B5452">
        <w:t>, the way you</w:t>
      </w:r>
      <w:r>
        <w:t xml:space="preserve"> interp</w:t>
      </w:r>
      <w:r w:rsidR="001B5452">
        <w:t>reted the information and</w:t>
      </w:r>
      <w:r>
        <w:t xml:space="preserve"> what it means to you. In discussing </w:t>
      </w:r>
      <w:r w:rsidR="001B5452">
        <w:t xml:space="preserve">the feedback, </w:t>
      </w:r>
      <w:r>
        <w:t>it is important to listen carefully to the person, paraphrasing and summarising their ideas in your own words, asking open-ended questions and using silence in responding</w:t>
      </w:r>
      <w:r w:rsidR="001B5452">
        <w:t xml:space="preserve"> to the information. It is important to admit</w:t>
      </w:r>
      <w:r>
        <w:t xml:space="preserve"> where you were in error, confusion or ignorance and consider that changes </w:t>
      </w:r>
      <w:r w:rsidR="001B5452">
        <w:t xml:space="preserve">that </w:t>
      </w:r>
      <w:r>
        <w:t>you</w:t>
      </w:r>
      <w:r w:rsidR="001B5452">
        <w:t xml:space="preserve"> are</w:t>
      </w:r>
      <w:r>
        <w:t xml:space="preserve"> will</w:t>
      </w:r>
      <w:r w:rsidR="001B5452">
        <w:t>ing to</w:t>
      </w:r>
      <w:r>
        <w:t xml:space="preserve"> commit</w:t>
      </w:r>
      <w:r w:rsidR="001B5452">
        <w:t xml:space="preserve"> to (NASA 2011).</w:t>
      </w:r>
    </w:p>
    <w:p w:rsidR="00EA7AC8" w:rsidRPr="00472CB7" w:rsidRDefault="00EA7AC8" w:rsidP="00267B40">
      <w:pPr>
        <w:spacing w:line="480" w:lineRule="auto"/>
        <w:jc w:val="center"/>
        <w:rPr>
          <w:sz w:val="40"/>
          <w:szCs w:val="40"/>
        </w:rPr>
      </w:pPr>
      <w:r w:rsidRPr="00472CB7">
        <w:rPr>
          <w:sz w:val="40"/>
          <w:szCs w:val="40"/>
        </w:rPr>
        <w:lastRenderedPageBreak/>
        <w:t>Conclusion</w:t>
      </w:r>
    </w:p>
    <w:p w:rsidR="00EA7AC8" w:rsidRDefault="00EA7AC8" w:rsidP="00267B40">
      <w:pPr>
        <w:spacing w:line="480" w:lineRule="auto"/>
        <w:jc w:val="both"/>
      </w:pPr>
      <w:r>
        <w:t>In conclusion, the participative leadership is the most productive style of leadership when the group needs to be involve</w:t>
      </w:r>
      <w:r w:rsidR="00472CB7">
        <w:t>d. The Hawkesbury Skills Youth Advisory Committee (HSYAC) requires a participatory leadership role so that the youth are involved in the participatory process, while being guided and directed by the manager, mentors and other adult representatives using a number of participatory methods such as Appreciative Inquiry and Open Technology Space Technology. As the manager attempts to receive and respond to feedback within the group, HSYAC will attempt to accommodate social and cultural diversity through a period of consultation that aims to allow all the community and youth leaders to participate in the decisions that influence their lives.</w:t>
      </w:r>
    </w:p>
    <w:p w:rsidR="00267B40" w:rsidRDefault="00267B40" w:rsidP="00267B40">
      <w:pPr>
        <w:spacing w:line="480" w:lineRule="auto"/>
        <w:jc w:val="center"/>
        <w:rPr>
          <w:sz w:val="40"/>
          <w:szCs w:val="40"/>
        </w:rPr>
      </w:pPr>
    </w:p>
    <w:p w:rsidR="00267B40" w:rsidRDefault="00267B40" w:rsidP="00267B40">
      <w:pPr>
        <w:spacing w:line="480" w:lineRule="auto"/>
        <w:jc w:val="center"/>
        <w:rPr>
          <w:sz w:val="40"/>
          <w:szCs w:val="40"/>
        </w:rPr>
      </w:pPr>
    </w:p>
    <w:p w:rsidR="00436D47" w:rsidRDefault="00436D47" w:rsidP="00267B40">
      <w:pPr>
        <w:spacing w:line="480" w:lineRule="auto"/>
        <w:jc w:val="center"/>
        <w:rPr>
          <w:sz w:val="40"/>
          <w:szCs w:val="40"/>
        </w:rPr>
      </w:pPr>
    </w:p>
    <w:p w:rsidR="00436D47" w:rsidRDefault="00436D47" w:rsidP="00267B40">
      <w:pPr>
        <w:spacing w:line="480" w:lineRule="auto"/>
        <w:jc w:val="center"/>
        <w:rPr>
          <w:sz w:val="40"/>
          <w:szCs w:val="40"/>
        </w:rPr>
      </w:pPr>
    </w:p>
    <w:p w:rsidR="00436D47" w:rsidRDefault="00436D47" w:rsidP="00267B40">
      <w:pPr>
        <w:spacing w:line="480" w:lineRule="auto"/>
        <w:jc w:val="center"/>
        <w:rPr>
          <w:sz w:val="40"/>
          <w:szCs w:val="40"/>
        </w:rPr>
      </w:pPr>
    </w:p>
    <w:p w:rsidR="00436D47" w:rsidRDefault="00436D47" w:rsidP="00267B40">
      <w:pPr>
        <w:spacing w:line="480" w:lineRule="auto"/>
        <w:jc w:val="center"/>
        <w:rPr>
          <w:sz w:val="40"/>
          <w:szCs w:val="40"/>
        </w:rPr>
      </w:pPr>
    </w:p>
    <w:p w:rsidR="00436D47" w:rsidRDefault="00436D47" w:rsidP="00267B40">
      <w:pPr>
        <w:spacing w:line="480" w:lineRule="auto"/>
        <w:jc w:val="center"/>
        <w:rPr>
          <w:sz w:val="40"/>
          <w:szCs w:val="40"/>
        </w:rPr>
      </w:pPr>
    </w:p>
    <w:p w:rsidR="0098203C" w:rsidRPr="00185407" w:rsidRDefault="0098203C" w:rsidP="00267B40">
      <w:pPr>
        <w:spacing w:line="480" w:lineRule="auto"/>
        <w:jc w:val="center"/>
        <w:rPr>
          <w:sz w:val="40"/>
          <w:szCs w:val="40"/>
        </w:rPr>
      </w:pPr>
      <w:r w:rsidRPr="00185407">
        <w:rPr>
          <w:sz w:val="40"/>
          <w:szCs w:val="40"/>
        </w:rPr>
        <w:lastRenderedPageBreak/>
        <w:t>Reference List</w:t>
      </w:r>
    </w:p>
    <w:p w:rsidR="003479E5" w:rsidRDefault="003479E5" w:rsidP="00267B40">
      <w:pPr>
        <w:spacing w:line="480" w:lineRule="auto"/>
      </w:pPr>
      <w:proofErr w:type="gramStart"/>
      <w:r>
        <w:t>Abzug, R and Phelps, S (1998).</w:t>
      </w:r>
      <w:proofErr w:type="gramEnd"/>
      <w:r>
        <w:t xml:space="preserve"> Everything Old is New Again: Bernard’s Legacy – Lessons for Participative Leaders. </w:t>
      </w:r>
      <w:proofErr w:type="gramStart"/>
      <w:r w:rsidRPr="003479E5">
        <w:rPr>
          <w:i/>
        </w:rPr>
        <w:t>Journal of Management Development</w:t>
      </w:r>
      <w:r>
        <w:t>.</w:t>
      </w:r>
      <w:proofErr w:type="gramEnd"/>
      <w:r>
        <w:t xml:space="preserve"> Volume 17, Number 3 (Pages 207-218). </w:t>
      </w:r>
    </w:p>
    <w:p w:rsidR="00B23268" w:rsidRDefault="00B23268" w:rsidP="00B23268">
      <w:pPr>
        <w:spacing w:line="480" w:lineRule="auto"/>
      </w:pPr>
      <w:r>
        <w:t xml:space="preserve">Arthur, MA (2013): </w:t>
      </w:r>
      <w:r w:rsidRPr="00F56844">
        <w:rPr>
          <w:i/>
        </w:rPr>
        <w:t xml:space="preserve">The Art of Participatory Leadership: </w:t>
      </w:r>
      <w:r w:rsidR="00F56844">
        <w:rPr>
          <w:i/>
        </w:rPr>
        <w:t>Building C</w:t>
      </w:r>
      <w:r w:rsidRPr="00F56844">
        <w:rPr>
          <w:i/>
        </w:rPr>
        <w:t>apac</w:t>
      </w:r>
      <w:r w:rsidR="00F56844">
        <w:rPr>
          <w:i/>
        </w:rPr>
        <w:t>ity for S</w:t>
      </w:r>
      <w:r w:rsidRPr="00F56844">
        <w:rPr>
          <w:i/>
        </w:rPr>
        <w:t>hare</w:t>
      </w:r>
      <w:r w:rsidR="00F56844">
        <w:rPr>
          <w:i/>
        </w:rPr>
        <w:t>d R</w:t>
      </w:r>
      <w:r w:rsidRPr="00F56844">
        <w:rPr>
          <w:i/>
        </w:rPr>
        <w:t xml:space="preserve">esponsibility, </w:t>
      </w:r>
      <w:r w:rsidR="00F56844">
        <w:rPr>
          <w:i/>
        </w:rPr>
        <w:t>Performance and M</w:t>
      </w:r>
      <w:r w:rsidRPr="00F56844">
        <w:rPr>
          <w:i/>
        </w:rPr>
        <w:t>ea</w:t>
      </w:r>
      <w:r w:rsidR="00F56844">
        <w:rPr>
          <w:i/>
        </w:rPr>
        <w:t>ning at Work Through H</w:t>
      </w:r>
      <w:r w:rsidRPr="00F56844">
        <w:rPr>
          <w:i/>
        </w:rPr>
        <w:t xml:space="preserve">osting and </w:t>
      </w:r>
      <w:r w:rsidR="00F56844">
        <w:rPr>
          <w:i/>
        </w:rPr>
        <w:t>Harvesting Conversations that M</w:t>
      </w:r>
      <w:r w:rsidRPr="00F56844">
        <w:rPr>
          <w:i/>
        </w:rPr>
        <w:t>atter</w:t>
      </w:r>
      <w:r>
        <w:t xml:space="preserve">. </w:t>
      </w:r>
      <w:proofErr w:type="gramStart"/>
      <w:r>
        <w:t>Retrieved from www.</w:t>
      </w:r>
      <w:proofErr w:type="gramEnd"/>
      <w:r w:rsidRPr="00B23268">
        <w:t xml:space="preserve"> </w:t>
      </w:r>
      <w:hyperlink r:id="rId7" w:history="1">
        <w:proofErr w:type="gramStart"/>
        <w:r w:rsidRPr="00E340A5">
          <w:rPr>
            <w:rStyle w:val="Hyperlink"/>
          </w:rPr>
          <w:t>http://data.over-blog-kiwi.com/</w:t>
        </w:r>
      </w:hyperlink>
      <w:r>
        <w:t xml:space="preserve"> on the 11</w:t>
      </w:r>
      <w:r w:rsidRPr="00B23268">
        <w:rPr>
          <w:vertAlign w:val="superscript"/>
        </w:rPr>
        <w:t>th</w:t>
      </w:r>
      <w:r>
        <w:t xml:space="preserve"> May, 2014.</w:t>
      </w:r>
      <w:proofErr w:type="gramEnd"/>
      <w:r>
        <w:t xml:space="preserve"> </w:t>
      </w:r>
    </w:p>
    <w:p w:rsidR="0089079E" w:rsidRDefault="0089079E" w:rsidP="00267B40">
      <w:pPr>
        <w:spacing w:line="480" w:lineRule="auto"/>
      </w:pPr>
      <w:proofErr w:type="spellStart"/>
      <w:proofErr w:type="gramStart"/>
      <w:r>
        <w:t>Brackertz</w:t>
      </w:r>
      <w:proofErr w:type="spellEnd"/>
      <w:r>
        <w:t xml:space="preserve">, N and </w:t>
      </w:r>
      <w:proofErr w:type="spellStart"/>
      <w:r>
        <w:t>Meredyth</w:t>
      </w:r>
      <w:proofErr w:type="spellEnd"/>
      <w:r>
        <w:t>, D (2008).</w:t>
      </w:r>
      <w:proofErr w:type="gramEnd"/>
      <w:r>
        <w:t xml:space="preserve"> </w:t>
      </w:r>
      <w:r w:rsidRPr="00044BDB">
        <w:rPr>
          <w:i/>
        </w:rPr>
        <w:t>Social Inclusion of the Hard to Reach: Local Government, Social Profiling and Civic Infrastructure</w:t>
      </w:r>
      <w:r>
        <w:t xml:space="preserve">. </w:t>
      </w:r>
      <w:proofErr w:type="gramStart"/>
      <w:r>
        <w:t xml:space="preserve">Retrieved from </w:t>
      </w:r>
      <w:hyperlink r:id="rId8" w:history="1">
        <w:r w:rsidRPr="00E340A5">
          <w:rPr>
            <w:rStyle w:val="Hyperlink"/>
          </w:rPr>
          <w:t>http://www.sisr.net/</w:t>
        </w:r>
      </w:hyperlink>
      <w:r>
        <w:t xml:space="preserve"> on the 14</w:t>
      </w:r>
      <w:r w:rsidRPr="0089079E">
        <w:rPr>
          <w:vertAlign w:val="superscript"/>
        </w:rPr>
        <w:t>th</w:t>
      </w:r>
      <w:r w:rsidR="00B23268">
        <w:t xml:space="preserve"> of May</w:t>
      </w:r>
      <w:r>
        <w:t>, 2014.</w:t>
      </w:r>
      <w:proofErr w:type="gramEnd"/>
    </w:p>
    <w:p w:rsidR="003479E5" w:rsidRDefault="003479E5" w:rsidP="00267B40">
      <w:pPr>
        <w:spacing w:line="480" w:lineRule="auto"/>
      </w:pPr>
      <w:proofErr w:type="gramStart"/>
      <w:r>
        <w:t>Briggs (2010).</w:t>
      </w:r>
      <w:proofErr w:type="gramEnd"/>
      <w:r>
        <w:t xml:space="preserve"> </w:t>
      </w:r>
      <w:proofErr w:type="gramStart"/>
      <w:r>
        <w:t>Towards Participatory Leadership.</w:t>
      </w:r>
      <w:proofErr w:type="gramEnd"/>
      <w:r>
        <w:t xml:space="preserve"> </w:t>
      </w:r>
      <w:proofErr w:type="spellStart"/>
      <w:proofErr w:type="gramStart"/>
      <w:r>
        <w:t>Retrived</w:t>
      </w:r>
      <w:proofErr w:type="spellEnd"/>
      <w:r>
        <w:t xml:space="preserve"> from </w:t>
      </w:r>
      <w:hyperlink r:id="rId9" w:history="1">
        <w:r w:rsidRPr="00E340A5">
          <w:rPr>
            <w:rStyle w:val="Hyperlink"/>
          </w:rPr>
          <w:t>www.iifac.org/bonfire</w:t>
        </w:r>
      </w:hyperlink>
      <w:r w:rsidR="00B23268">
        <w:t xml:space="preserve"> on the 11th May</w:t>
      </w:r>
      <w:r>
        <w:t>, 2014.</w:t>
      </w:r>
      <w:proofErr w:type="gramEnd"/>
    </w:p>
    <w:p w:rsidR="0098203C" w:rsidRDefault="0098203C" w:rsidP="00267B40">
      <w:pPr>
        <w:spacing w:line="480" w:lineRule="auto"/>
      </w:pPr>
      <w:r>
        <w:t>Clark</w:t>
      </w:r>
      <w:r w:rsidR="00CE712D">
        <w:t xml:space="preserve">, D (2013). </w:t>
      </w:r>
      <w:proofErr w:type="gramStart"/>
      <w:r w:rsidR="00CE712D" w:rsidRPr="00044BDB">
        <w:rPr>
          <w:i/>
        </w:rPr>
        <w:t>Leadership Styles</w:t>
      </w:r>
      <w:r w:rsidR="00CE712D">
        <w:t>.</w:t>
      </w:r>
      <w:proofErr w:type="gramEnd"/>
      <w:r w:rsidR="00CE712D">
        <w:t xml:space="preserve"> Retrieved from </w:t>
      </w:r>
      <w:hyperlink r:id="rId10" w:history="1">
        <w:r w:rsidR="00CE712D" w:rsidRPr="00E340A5">
          <w:rPr>
            <w:rStyle w:val="Hyperlink"/>
          </w:rPr>
          <w:t>http://www.saylor.org/</w:t>
        </w:r>
      </w:hyperlink>
      <w:r w:rsidR="00CE712D">
        <w:t xml:space="preserve"> on the 2</w:t>
      </w:r>
      <w:r w:rsidR="00CE712D" w:rsidRPr="00CE712D">
        <w:rPr>
          <w:vertAlign w:val="superscript"/>
        </w:rPr>
        <w:t>nd</w:t>
      </w:r>
      <w:r w:rsidR="0089079E">
        <w:t xml:space="preserve"> April</w:t>
      </w:r>
      <w:r w:rsidR="00CE712D">
        <w:t>, 2014</w:t>
      </w:r>
    </w:p>
    <w:p w:rsidR="00044BDB" w:rsidRDefault="00044BDB" w:rsidP="00267B40">
      <w:pPr>
        <w:spacing w:line="480" w:lineRule="auto"/>
      </w:pPr>
      <w:proofErr w:type="gramStart"/>
      <w:r>
        <w:t>Collier, J and Esteban, R (1999).</w:t>
      </w:r>
      <w:proofErr w:type="gramEnd"/>
      <w:r>
        <w:t xml:space="preserve"> Governance in the Participative Organisation: Freedom, Creativity and Ethics. </w:t>
      </w:r>
      <w:proofErr w:type="gramStart"/>
      <w:r w:rsidRPr="00044BDB">
        <w:rPr>
          <w:i/>
        </w:rPr>
        <w:t>Journal of Business Ethics</w:t>
      </w:r>
      <w:r>
        <w:t>.</w:t>
      </w:r>
      <w:proofErr w:type="gramEnd"/>
      <w:r>
        <w:t xml:space="preserve"> Volume 21 (Pages 173-188).  </w:t>
      </w:r>
    </w:p>
    <w:p w:rsidR="00444ABB" w:rsidRDefault="00444ABB" w:rsidP="00267B40">
      <w:pPr>
        <w:spacing w:line="480" w:lineRule="auto"/>
      </w:pPr>
      <w:proofErr w:type="spellStart"/>
      <w:r>
        <w:t>Gopalkrishnan</w:t>
      </w:r>
      <w:proofErr w:type="spellEnd"/>
      <w:r>
        <w:t xml:space="preserve">, N (2013). </w:t>
      </w:r>
      <w:proofErr w:type="gramStart"/>
      <w:r w:rsidRPr="00044BDB">
        <w:rPr>
          <w:i/>
        </w:rPr>
        <w:t>Cultural Diversity and Civic Participation in Queensland</w:t>
      </w:r>
      <w:r>
        <w:t>.</w:t>
      </w:r>
      <w:proofErr w:type="gramEnd"/>
      <w:r>
        <w:t xml:space="preserve"> </w:t>
      </w:r>
      <w:proofErr w:type="gramStart"/>
      <w:r>
        <w:t xml:space="preserve">Retrieved from </w:t>
      </w:r>
      <w:hyperlink r:id="rId11" w:history="1">
        <w:r w:rsidRPr="00E340A5">
          <w:rPr>
            <w:rStyle w:val="Hyperlink"/>
          </w:rPr>
          <w:t>http://www.datsima.qld.gov.au/</w:t>
        </w:r>
      </w:hyperlink>
      <w:r>
        <w:t xml:space="preserve"> on the 14</w:t>
      </w:r>
      <w:r w:rsidRPr="00444ABB">
        <w:rPr>
          <w:vertAlign w:val="superscript"/>
        </w:rPr>
        <w:t>th</w:t>
      </w:r>
      <w:r w:rsidR="00B23268">
        <w:t xml:space="preserve"> May</w:t>
      </w:r>
      <w:r>
        <w:t>, 2014.</w:t>
      </w:r>
      <w:proofErr w:type="gramEnd"/>
    </w:p>
    <w:p w:rsidR="00044BDB" w:rsidRDefault="00044BDB" w:rsidP="00267B40">
      <w:pPr>
        <w:spacing w:line="480" w:lineRule="auto"/>
      </w:pPr>
      <w:proofErr w:type="spellStart"/>
      <w:r>
        <w:t>Jurgen</w:t>
      </w:r>
      <w:proofErr w:type="spellEnd"/>
      <w:r>
        <w:t xml:space="preserve">, W (2011). </w:t>
      </w:r>
      <w:proofErr w:type="gramStart"/>
      <w:r w:rsidRPr="00044BDB">
        <w:rPr>
          <w:i/>
        </w:rPr>
        <w:t>Democratic Leadership</w:t>
      </w:r>
      <w:r>
        <w:t>.</w:t>
      </w:r>
      <w:proofErr w:type="gramEnd"/>
      <w:r>
        <w:t xml:space="preserve"> </w:t>
      </w:r>
      <w:proofErr w:type="gramStart"/>
      <w:r>
        <w:t xml:space="preserve">Retrieved from </w:t>
      </w:r>
      <w:hyperlink r:id="rId12" w:history="1">
        <w:r w:rsidRPr="00E340A5">
          <w:rPr>
            <w:rStyle w:val="Hyperlink"/>
          </w:rPr>
          <w:t>http://www.sagepub.com</w:t>
        </w:r>
      </w:hyperlink>
      <w:r>
        <w:t xml:space="preserve"> on the 2</w:t>
      </w:r>
      <w:r w:rsidRPr="00044BDB">
        <w:rPr>
          <w:vertAlign w:val="superscript"/>
        </w:rPr>
        <w:t>nd</w:t>
      </w:r>
      <w:r w:rsidR="00B23268">
        <w:t xml:space="preserve"> May</w:t>
      </w:r>
      <w:r>
        <w:t>, 2014.</w:t>
      </w:r>
      <w:proofErr w:type="gramEnd"/>
    </w:p>
    <w:p w:rsidR="00044BDB" w:rsidRDefault="00044BDB" w:rsidP="00267B40">
      <w:pPr>
        <w:spacing w:line="480" w:lineRule="auto"/>
      </w:pPr>
      <w:r>
        <w:t xml:space="preserve">Kim, S (2002). Participative Management and Job Satisfaction: Lessons for Management Leadership. </w:t>
      </w:r>
      <w:proofErr w:type="gramStart"/>
      <w:r w:rsidRPr="00044BDB">
        <w:rPr>
          <w:i/>
        </w:rPr>
        <w:t>Public Administrative Review</w:t>
      </w:r>
      <w:r>
        <w:t>.</w:t>
      </w:r>
      <w:proofErr w:type="gramEnd"/>
      <w:r>
        <w:t xml:space="preserve"> </w:t>
      </w:r>
      <w:proofErr w:type="gramStart"/>
      <w:r>
        <w:t>Volume 62; Number 2 (Pages 232-241).</w:t>
      </w:r>
      <w:proofErr w:type="gramEnd"/>
      <w:r>
        <w:t xml:space="preserve"> </w:t>
      </w:r>
    </w:p>
    <w:p w:rsidR="007A37DD" w:rsidRDefault="0098203C" w:rsidP="00267B40">
      <w:pPr>
        <w:spacing w:line="480" w:lineRule="auto"/>
      </w:pPr>
      <w:proofErr w:type="gramStart"/>
      <w:r>
        <w:t>Lockwood (2013).</w:t>
      </w:r>
      <w:proofErr w:type="gramEnd"/>
      <w:r>
        <w:t xml:space="preserve"> </w:t>
      </w:r>
      <w:r w:rsidRPr="00185407">
        <w:rPr>
          <w:i/>
        </w:rPr>
        <w:t>Clinical Supervision: Leadership Styles</w:t>
      </w:r>
      <w:r>
        <w:t xml:space="preserve">. </w:t>
      </w:r>
      <w:proofErr w:type="gramStart"/>
      <w:r>
        <w:t xml:space="preserve">Retrieved from </w:t>
      </w:r>
      <w:hyperlink r:id="rId13" w:history="1">
        <w:r w:rsidRPr="00D915A5">
          <w:rPr>
            <w:rStyle w:val="Hyperlink"/>
          </w:rPr>
          <w:t>www.rn.org</w:t>
        </w:r>
      </w:hyperlink>
      <w:r>
        <w:t xml:space="preserve"> on the 12</w:t>
      </w:r>
      <w:r w:rsidRPr="0098203C">
        <w:rPr>
          <w:vertAlign w:val="superscript"/>
        </w:rPr>
        <w:t>th</w:t>
      </w:r>
      <w:r>
        <w:t xml:space="preserve"> May, 2014</w:t>
      </w:r>
      <w:r w:rsidR="00044BDB">
        <w:t>.</w:t>
      </w:r>
      <w:proofErr w:type="gramEnd"/>
    </w:p>
    <w:p w:rsidR="00044BDB" w:rsidRDefault="00044BDB" w:rsidP="00267B40">
      <w:pPr>
        <w:spacing w:line="480" w:lineRule="auto"/>
      </w:pPr>
      <w:proofErr w:type="spellStart"/>
      <w:r>
        <w:lastRenderedPageBreak/>
        <w:t>Magzan</w:t>
      </w:r>
      <w:proofErr w:type="spellEnd"/>
      <w:r>
        <w:t xml:space="preserve">, M (2011). The Art of Participatory Leaderships: A Tool for Social and Organisational Development and Change. </w:t>
      </w:r>
      <w:proofErr w:type="gramStart"/>
      <w:r w:rsidRPr="00044BDB">
        <w:rPr>
          <w:i/>
        </w:rPr>
        <w:t xml:space="preserve">Journal of Engineering Management and Competitiveness </w:t>
      </w:r>
      <w:r>
        <w:rPr>
          <w:i/>
        </w:rPr>
        <w:t>(</w:t>
      </w:r>
      <w:r w:rsidRPr="00044BDB">
        <w:rPr>
          <w:i/>
        </w:rPr>
        <w:t>JEMC</w:t>
      </w:r>
      <w:r>
        <w:rPr>
          <w:i/>
        </w:rPr>
        <w:t>)</w:t>
      </w:r>
      <w:r>
        <w:t>.</w:t>
      </w:r>
      <w:proofErr w:type="gramEnd"/>
      <w:r>
        <w:t xml:space="preserve"> Volume 1, No </w:t>
      </w:r>
      <w:r w:rsidR="00B23268">
        <w:t>2</w:t>
      </w:r>
      <w:r>
        <w:t xml:space="preserve"> (Pages 21-26).</w:t>
      </w:r>
    </w:p>
    <w:p w:rsidR="003479E5" w:rsidRDefault="003479E5" w:rsidP="00267B40">
      <w:pPr>
        <w:spacing w:line="480" w:lineRule="auto"/>
      </w:pPr>
      <w:r>
        <w:t xml:space="preserve">Maureen, L (2011). What are the Disadvantages and Advantages of a Participative Leader? </w:t>
      </w:r>
      <w:proofErr w:type="gramStart"/>
      <w:r>
        <w:t xml:space="preserve">Retrieved from </w:t>
      </w:r>
      <w:hyperlink r:id="rId14" w:history="1">
        <w:r w:rsidRPr="00E340A5">
          <w:rPr>
            <w:rStyle w:val="Hyperlink"/>
          </w:rPr>
          <w:t>https://au.answers.yahoo.com</w:t>
        </w:r>
      </w:hyperlink>
      <w:r>
        <w:t xml:space="preserve"> on the 2</w:t>
      </w:r>
      <w:r w:rsidRPr="003479E5">
        <w:rPr>
          <w:vertAlign w:val="superscript"/>
        </w:rPr>
        <w:t>nd</w:t>
      </w:r>
      <w:r w:rsidR="00B23268">
        <w:t xml:space="preserve"> of May</w:t>
      </w:r>
      <w:r>
        <w:t>, 2014.</w:t>
      </w:r>
      <w:proofErr w:type="gramEnd"/>
    </w:p>
    <w:p w:rsidR="003479E5" w:rsidRDefault="003479E5" w:rsidP="00267B40">
      <w:pPr>
        <w:spacing w:line="480" w:lineRule="auto"/>
      </w:pPr>
      <w:proofErr w:type="spellStart"/>
      <w:r>
        <w:t>Tuckman</w:t>
      </w:r>
      <w:proofErr w:type="spellEnd"/>
      <w:r>
        <w:t xml:space="preserve">, BW (1965). </w:t>
      </w:r>
      <w:proofErr w:type="gramStart"/>
      <w:r>
        <w:t>Developmental Sequence in Small Groups.</w:t>
      </w:r>
      <w:proofErr w:type="gramEnd"/>
      <w:r>
        <w:t xml:space="preserve"> </w:t>
      </w:r>
      <w:proofErr w:type="gramStart"/>
      <w:r w:rsidRPr="003479E5">
        <w:rPr>
          <w:i/>
        </w:rPr>
        <w:t>Psychological Bulletin</w:t>
      </w:r>
      <w:r>
        <w:t>.</w:t>
      </w:r>
      <w:proofErr w:type="gramEnd"/>
      <w:r>
        <w:t xml:space="preserve"> Volume 63, Number 6 (Pages 284-399)</w:t>
      </w:r>
    </w:p>
    <w:p w:rsidR="00A00EF3" w:rsidRDefault="00185407" w:rsidP="00267B40">
      <w:pPr>
        <w:spacing w:line="480" w:lineRule="auto"/>
      </w:pPr>
      <w:proofErr w:type="spellStart"/>
      <w:r>
        <w:t>Zogilio</w:t>
      </w:r>
      <w:proofErr w:type="spellEnd"/>
      <w:r>
        <w:t xml:space="preserve">, SW (1994). </w:t>
      </w:r>
      <w:proofErr w:type="gramStart"/>
      <w:r>
        <w:t>The Participative Leader.</w:t>
      </w:r>
      <w:proofErr w:type="gramEnd"/>
      <w:r>
        <w:t xml:space="preserve"> </w:t>
      </w:r>
      <w:proofErr w:type="gramStart"/>
      <w:r w:rsidR="00044BDB" w:rsidRPr="00044BDB">
        <w:rPr>
          <w:i/>
        </w:rPr>
        <w:t xml:space="preserve">Journal of </w:t>
      </w:r>
      <w:r w:rsidRPr="00044BDB">
        <w:rPr>
          <w:i/>
        </w:rPr>
        <w:t>Training and Development</w:t>
      </w:r>
      <w:r w:rsidR="00044BDB">
        <w:t>.</w:t>
      </w:r>
      <w:proofErr w:type="gramEnd"/>
      <w:r>
        <w:t xml:space="preserve"> </w:t>
      </w:r>
      <w:proofErr w:type="gramStart"/>
      <w:r>
        <w:t>Issue 48</w:t>
      </w:r>
      <w:r w:rsidR="00B23268">
        <w:t>.</w:t>
      </w:r>
      <w:proofErr w:type="gramEnd"/>
      <w:r>
        <w:t xml:space="preserve"> </w:t>
      </w:r>
      <w:proofErr w:type="gramStart"/>
      <w:r>
        <w:t>Volume 10.</w:t>
      </w:r>
      <w:proofErr w:type="gramEnd"/>
      <w:r>
        <w:t xml:space="preserve"> </w:t>
      </w:r>
    </w:p>
    <w:p w:rsidR="00A00EF3" w:rsidRDefault="00A00EF3"/>
    <w:sectPr w:rsidR="00A00EF3" w:rsidSect="00203DD8">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86" w:rsidRDefault="00C81486" w:rsidP="00472CB7">
      <w:pPr>
        <w:spacing w:after="0" w:line="240" w:lineRule="auto"/>
      </w:pPr>
      <w:r>
        <w:separator/>
      </w:r>
    </w:p>
  </w:endnote>
  <w:endnote w:type="continuationSeparator" w:id="0">
    <w:p w:rsidR="00C81486" w:rsidRDefault="00C81486" w:rsidP="00472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49641"/>
      <w:docPartObj>
        <w:docPartGallery w:val="Page Numbers (Bottom of Page)"/>
        <w:docPartUnique/>
      </w:docPartObj>
    </w:sdtPr>
    <w:sdtContent>
      <w:p w:rsidR="00F56844" w:rsidRDefault="00355B07">
        <w:pPr>
          <w:pStyle w:val="Footer"/>
          <w:jc w:val="right"/>
        </w:pPr>
        <w:fldSimple w:instr=" PAGE   \* MERGEFORMAT ">
          <w:r w:rsidR="005E3DEE">
            <w:rPr>
              <w:noProof/>
            </w:rPr>
            <w:t>6</w:t>
          </w:r>
        </w:fldSimple>
      </w:p>
    </w:sdtContent>
  </w:sdt>
  <w:p w:rsidR="00F56844" w:rsidRDefault="00F56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86" w:rsidRDefault="00C81486" w:rsidP="00472CB7">
      <w:pPr>
        <w:spacing w:after="0" w:line="240" w:lineRule="auto"/>
      </w:pPr>
      <w:r>
        <w:separator/>
      </w:r>
    </w:p>
  </w:footnote>
  <w:footnote w:type="continuationSeparator" w:id="0">
    <w:p w:rsidR="00C81486" w:rsidRDefault="00C81486" w:rsidP="00472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D2EB9"/>
    <w:multiLevelType w:val="multilevel"/>
    <w:tmpl w:val="ED0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A00EF3"/>
    <w:rsid w:val="00044BDB"/>
    <w:rsid w:val="000A6522"/>
    <w:rsid w:val="001157F2"/>
    <w:rsid w:val="00150B2D"/>
    <w:rsid w:val="00185407"/>
    <w:rsid w:val="00193A1B"/>
    <w:rsid w:val="001B5452"/>
    <w:rsid w:val="00203DD8"/>
    <w:rsid w:val="00267B40"/>
    <w:rsid w:val="002C3BD9"/>
    <w:rsid w:val="0032188F"/>
    <w:rsid w:val="00340FA5"/>
    <w:rsid w:val="003479E5"/>
    <w:rsid w:val="00352BC7"/>
    <w:rsid w:val="00355B07"/>
    <w:rsid w:val="0035748E"/>
    <w:rsid w:val="00381963"/>
    <w:rsid w:val="003D7B3B"/>
    <w:rsid w:val="003E107A"/>
    <w:rsid w:val="003E7887"/>
    <w:rsid w:val="00436D47"/>
    <w:rsid w:val="0044324F"/>
    <w:rsid w:val="00444ABB"/>
    <w:rsid w:val="00472CB7"/>
    <w:rsid w:val="0047331C"/>
    <w:rsid w:val="0053154F"/>
    <w:rsid w:val="005E3DEE"/>
    <w:rsid w:val="00697ADB"/>
    <w:rsid w:val="006A6CA8"/>
    <w:rsid w:val="006C39B3"/>
    <w:rsid w:val="00754CAE"/>
    <w:rsid w:val="007735FF"/>
    <w:rsid w:val="00797488"/>
    <w:rsid w:val="007A37DD"/>
    <w:rsid w:val="007C7D27"/>
    <w:rsid w:val="008312F2"/>
    <w:rsid w:val="0089079E"/>
    <w:rsid w:val="0098203C"/>
    <w:rsid w:val="009E3D0A"/>
    <w:rsid w:val="00A00EF3"/>
    <w:rsid w:val="00A27710"/>
    <w:rsid w:val="00A9326C"/>
    <w:rsid w:val="00AE707B"/>
    <w:rsid w:val="00AF2103"/>
    <w:rsid w:val="00B064BA"/>
    <w:rsid w:val="00B23268"/>
    <w:rsid w:val="00B429C5"/>
    <w:rsid w:val="00BD2576"/>
    <w:rsid w:val="00C060AE"/>
    <w:rsid w:val="00C56727"/>
    <w:rsid w:val="00C81486"/>
    <w:rsid w:val="00C97BFB"/>
    <w:rsid w:val="00CE712D"/>
    <w:rsid w:val="00CF59FF"/>
    <w:rsid w:val="00D17989"/>
    <w:rsid w:val="00DC11E8"/>
    <w:rsid w:val="00DE2FEE"/>
    <w:rsid w:val="00E02220"/>
    <w:rsid w:val="00E67A45"/>
    <w:rsid w:val="00EA7AC8"/>
    <w:rsid w:val="00F1310A"/>
    <w:rsid w:val="00F568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7DD"/>
    <w:rPr>
      <w:rFonts w:ascii="Tahoma" w:hAnsi="Tahoma" w:cs="Tahoma"/>
      <w:sz w:val="16"/>
      <w:szCs w:val="16"/>
    </w:rPr>
  </w:style>
  <w:style w:type="character" w:styleId="Hyperlink">
    <w:name w:val="Hyperlink"/>
    <w:basedOn w:val="DefaultParagraphFont"/>
    <w:uiPriority w:val="99"/>
    <w:unhideWhenUsed/>
    <w:rsid w:val="0098203C"/>
    <w:rPr>
      <w:color w:val="0000FF" w:themeColor="hyperlink"/>
      <w:u w:val="single"/>
    </w:rPr>
  </w:style>
  <w:style w:type="paragraph" w:customStyle="1" w:styleId="Default">
    <w:name w:val="Default"/>
    <w:rsid w:val="003D7B3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479E5"/>
  </w:style>
  <w:style w:type="paragraph" w:styleId="Header">
    <w:name w:val="header"/>
    <w:basedOn w:val="Normal"/>
    <w:link w:val="HeaderChar"/>
    <w:uiPriority w:val="99"/>
    <w:semiHidden/>
    <w:unhideWhenUsed/>
    <w:rsid w:val="00472C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CB7"/>
  </w:style>
  <w:style w:type="paragraph" w:styleId="Footer">
    <w:name w:val="footer"/>
    <w:basedOn w:val="Normal"/>
    <w:link w:val="FooterChar"/>
    <w:uiPriority w:val="99"/>
    <w:unhideWhenUsed/>
    <w:rsid w:val="00472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B7"/>
  </w:style>
  <w:style w:type="paragraph" w:styleId="ListParagraph">
    <w:name w:val="List Paragraph"/>
    <w:basedOn w:val="Normal"/>
    <w:uiPriority w:val="34"/>
    <w:qFormat/>
    <w:rsid w:val="0035748E"/>
    <w:pPr>
      <w:ind w:left="720"/>
      <w:contextualSpacing/>
    </w:pPr>
  </w:style>
</w:styles>
</file>

<file path=word/webSettings.xml><?xml version="1.0" encoding="utf-8"?>
<w:webSettings xmlns:r="http://schemas.openxmlformats.org/officeDocument/2006/relationships" xmlns:w="http://schemas.openxmlformats.org/wordprocessingml/2006/main">
  <w:divs>
    <w:div w:id="526793831">
      <w:bodyDiv w:val="1"/>
      <w:marLeft w:val="0"/>
      <w:marRight w:val="0"/>
      <w:marTop w:val="0"/>
      <w:marBottom w:val="0"/>
      <w:divBdr>
        <w:top w:val="none" w:sz="0" w:space="0" w:color="auto"/>
        <w:left w:val="none" w:sz="0" w:space="0" w:color="auto"/>
        <w:bottom w:val="none" w:sz="0" w:space="0" w:color="auto"/>
        <w:right w:val="none" w:sz="0" w:space="0" w:color="auto"/>
      </w:divBdr>
    </w:div>
    <w:div w:id="14301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r.net/" TargetMode="External"/><Relationship Id="rId13" Type="http://schemas.openxmlformats.org/officeDocument/2006/relationships/hyperlink" Target="http://www.rn.org" TargetMode="External"/><Relationship Id="rId3" Type="http://schemas.openxmlformats.org/officeDocument/2006/relationships/settings" Target="settings.xml"/><Relationship Id="rId7" Type="http://schemas.openxmlformats.org/officeDocument/2006/relationships/hyperlink" Target="http://data.over-blog-kiwi.com/" TargetMode="External"/><Relationship Id="rId12" Type="http://schemas.openxmlformats.org/officeDocument/2006/relationships/hyperlink" Target="http://www.sagepu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sima.qld.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ylor.org/" TargetMode="External"/><Relationship Id="rId4" Type="http://schemas.openxmlformats.org/officeDocument/2006/relationships/webSettings" Target="webSettings.xml"/><Relationship Id="rId9" Type="http://schemas.openxmlformats.org/officeDocument/2006/relationships/hyperlink" Target="http://www.iifac.org/bonfire" TargetMode="External"/><Relationship Id="rId14" Type="http://schemas.openxmlformats.org/officeDocument/2006/relationships/hyperlink" Target="https://au.answer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2</cp:revision>
  <cp:lastPrinted>2014-05-19T04:07:00Z</cp:lastPrinted>
  <dcterms:created xsi:type="dcterms:W3CDTF">2017-07-27T01:01:00Z</dcterms:created>
  <dcterms:modified xsi:type="dcterms:W3CDTF">2017-07-27T01:01:00Z</dcterms:modified>
</cp:coreProperties>
</file>