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5" w:rsidRPr="00955C7C" w:rsidRDefault="00955C7C" w:rsidP="00955C7C">
      <w:pPr>
        <w:jc w:val="center"/>
        <w:rPr>
          <w:sz w:val="52"/>
          <w:szCs w:val="52"/>
        </w:rPr>
      </w:pPr>
      <w:r w:rsidRPr="00955C7C">
        <w:rPr>
          <w:sz w:val="52"/>
          <w:szCs w:val="52"/>
        </w:rPr>
        <w:t>Daily L</w:t>
      </w:r>
      <w:bookmarkStart w:id="0" w:name="_GoBack"/>
      <w:bookmarkEnd w:id="0"/>
      <w:r w:rsidRPr="00955C7C">
        <w:rPr>
          <w:sz w:val="52"/>
          <w:szCs w:val="52"/>
        </w:rPr>
        <w:t>iving</w:t>
      </w:r>
    </w:p>
    <w:p w:rsidR="00955C7C" w:rsidRDefault="00955C7C" w:rsidP="00955C7C">
      <w:pPr>
        <w:jc w:val="center"/>
      </w:pPr>
      <w:r>
        <w:t>Daily living includes all plans to assist someone with a disability in their daily lives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2587"/>
        <w:gridCol w:w="7762"/>
      </w:tblGrid>
      <w:tr w:rsidR="00955C7C" w:rsidTr="009B7298">
        <w:tc>
          <w:tcPr>
            <w:tcW w:w="1984" w:type="dxa"/>
          </w:tcPr>
          <w:p w:rsidR="00955C7C" w:rsidRDefault="00955C7C" w:rsidP="009B7298">
            <w:r>
              <w:t>Domains</w:t>
            </w:r>
          </w:p>
        </w:tc>
        <w:tc>
          <w:tcPr>
            <w:tcW w:w="5954" w:type="dxa"/>
          </w:tcPr>
          <w:p w:rsidR="00955C7C" w:rsidRDefault="00955C7C" w:rsidP="009B7298">
            <w:r>
              <w:t>Description</w:t>
            </w:r>
          </w:p>
        </w:tc>
      </w:tr>
      <w:tr w:rsidR="00955C7C" w:rsidTr="009B7298">
        <w:tc>
          <w:tcPr>
            <w:tcW w:w="1984" w:type="dxa"/>
          </w:tcPr>
          <w:p w:rsidR="00955C7C" w:rsidRDefault="00955C7C" w:rsidP="009B7298">
            <w:r>
              <w:t>Assistance with Daily Life</w:t>
            </w:r>
          </w:p>
        </w:tc>
        <w:tc>
          <w:tcPr>
            <w:tcW w:w="5954" w:type="dxa"/>
          </w:tcPr>
          <w:p w:rsidR="00955C7C" w:rsidRDefault="00955C7C" w:rsidP="009B7298">
            <w:r>
              <w:t>Assistance with and/or supervising personal tasks of daily life to enable the participant to live as autonomously as possible. This includes: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1"/>
              </w:numPr>
            </w:pPr>
            <w:r>
              <w:t>Assistance with household tasks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1"/>
              </w:numPr>
            </w:pPr>
            <w:r>
              <w:t>Preparation and Delivery of meals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1"/>
              </w:numPr>
            </w:pPr>
            <w:r>
              <w:t>Domestic Assistance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1"/>
              </w:numPr>
            </w:pPr>
            <w:r>
              <w:t>Childhood home based assistance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1"/>
              </w:numPr>
            </w:pPr>
            <w:r>
              <w:t>House and/or yard maintenance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1"/>
              </w:numPr>
            </w:pPr>
            <w:r>
              <w:t>Housecleaning and other household activities</w:t>
            </w:r>
          </w:p>
        </w:tc>
      </w:tr>
      <w:tr w:rsidR="00955C7C" w:rsidTr="009B7298">
        <w:tc>
          <w:tcPr>
            <w:tcW w:w="1984" w:type="dxa"/>
          </w:tcPr>
          <w:p w:rsidR="00955C7C" w:rsidRDefault="00955C7C" w:rsidP="009B7298">
            <w:r>
              <w:t>Transport</w:t>
            </w:r>
          </w:p>
        </w:tc>
        <w:tc>
          <w:tcPr>
            <w:tcW w:w="5954" w:type="dxa"/>
          </w:tcPr>
          <w:p w:rsidR="00955C7C" w:rsidRDefault="00955C7C" w:rsidP="009B7298">
            <w:r>
              <w:t>Transport to access the community for educational, recreational and vocational purposes.</w:t>
            </w:r>
          </w:p>
        </w:tc>
      </w:tr>
      <w:tr w:rsidR="00955C7C" w:rsidTr="009B7298">
        <w:tc>
          <w:tcPr>
            <w:tcW w:w="1984" w:type="dxa"/>
          </w:tcPr>
          <w:p w:rsidR="00955C7C" w:rsidRDefault="00955C7C" w:rsidP="009B7298">
            <w:proofErr w:type="spellStart"/>
            <w:r>
              <w:t>Consumerables</w:t>
            </w:r>
            <w:proofErr w:type="spellEnd"/>
          </w:p>
        </w:tc>
        <w:tc>
          <w:tcPr>
            <w:tcW w:w="5954" w:type="dxa"/>
          </w:tcPr>
          <w:p w:rsidR="00955C7C" w:rsidRDefault="00955C7C" w:rsidP="009B7298">
            <w:proofErr w:type="spellStart"/>
            <w:r>
              <w:t>Consumerables</w:t>
            </w:r>
            <w:proofErr w:type="spellEnd"/>
            <w:r>
              <w:t xml:space="preserve"> are items for everyday use.</w:t>
            </w:r>
          </w:p>
        </w:tc>
      </w:tr>
      <w:tr w:rsidR="00955C7C" w:rsidTr="009B7298">
        <w:tc>
          <w:tcPr>
            <w:tcW w:w="1984" w:type="dxa"/>
          </w:tcPr>
          <w:p w:rsidR="00955C7C" w:rsidRDefault="00955C7C" w:rsidP="009B7298">
            <w:r>
              <w:t>Assistive Technology</w:t>
            </w:r>
          </w:p>
        </w:tc>
        <w:tc>
          <w:tcPr>
            <w:tcW w:w="5954" w:type="dxa"/>
          </w:tcPr>
          <w:p w:rsidR="00955C7C" w:rsidRDefault="00955C7C" w:rsidP="009B7298">
            <w:r>
              <w:t xml:space="preserve">Assistive </w:t>
            </w:r>
            <w:proofErr w:type="gramStart"/>
            <w:r>
              <w:t>technology are</w:t>
            </w:r>
            <w:proofErr w:type="gramEnd"/>
            <w:r>
              <w:t xml:space="preserve"> aids and equipment to assist participants to live independently or assist a carer to support the participant. Assistive technology includes all related assessment, set-up and training support items</w:t>
            </w:r>
          </w:p>
        </w:tc>
      </w:tr>
      <w:tr w:rsidR="00955C7C" w:rsidTr="009B7298">
        <w:tc>
          <w:tcPr>
            <w:tcW w:w="1984" w:type="dxa"/>
          </w:tcPr>
          <w:p w:rsidR="00955C7C" w:rsidRDefault="00955C7C" w:rsidP="009B7298">
            <w:r>
              <w:t>Improved Daily Living Skills</w:t>
            </w:r>
          </w:p>
        </w:tc>
        <w:tc>
          <w:tcPr>
            <w:tcW w:w="5954" w:type="dxa"/>
          </w:tcPr>
          <w:p w:rsidR="00955C7C" w:rsidRDefault="00955C7C" w:rsidP="009B7298">
            <w:r>
              <w:t>Improved daily living skills include any assessment, training, development and/or therapy to assist in the development of, or increase in skills for, independence and community participation. This may include support related to: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Decision making, planning and budgeting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Individual skills development and training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Carer and parenting training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Early Childhood interventions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Individual or group counselling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Group therapy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Therapy assistants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Specialised driver training</w:t>
            </w:r>
          </w:p>
          <w:p w:rsidR="00955C7C" w:rsidRDefault="00955C7C" w:rsidP="00955C7C">
            <w:pPr>
              <w:pStyle w:val="ListParagraph"/>
              <w:numPr>
                <w:ilvl w:val="0"/>
                <w:numId w:val="2"/>
              </w:numPr>
            </w:pPr>
            <w:r>
              <w:t>Customised or wearable technology</w:t>
            </w:r>
          </w:p>
        </w:tc>
      </w:tr>
      <w:tr w:rsidR="00955C7C" w:rsidTr="009B7298">
        <w:tc>
          <w:tcPr>
            <w:tcW w:w="1984" w:type="dxa"/>
          </w:tcPr>
          <w:p w:rsidR="00955C7C" w:rsidRDefault="00955C7C" w:rsidP="009B7298">
            <w:r>
              <w:t>Assistance with Self-Care</w:t>
            </w:r>
          </w:p>
        </w:tc>
        <w:tc>
          <w:tcPr>
            <w:tcW w:w="5954" w:type="dxa"/>
          </w:tcPr>
          <w:p w:rsidR="00955C7C" w:rsidRDefault="00955C7C" w:rsidP="009B7298">
            <w:r>
              <w:t>Assistance with, and/or supervision of personal tasks of daily life to develop skills of the participant to live as autonomously as possible.</w:t>
            </w:r>
          </w:p>
        </w:tc>
      </w:tr>
    </w:tbl>
    <w:p w:rsidR="00955C7C" w:rsidRDefault="00955C7C"/>
    <w:sectPr w:rsidR="00955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4DC"/>
    <w:multiLevelType w:val="hybridMultilevel"/>
    <w:tmpl w:val="06A40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FCB"/>
    <w:multiLevelType w:val="hybridMultilevel"/>
    <w:tmpl w:val="B68A7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C"/>
    <w:rsid w:val="000516CB"/>
    <w:rsid w:val="00727972"/>
    <w:rsid w:val="009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NSW.ACT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1</cp:revision>
  <dcterms:created xsi:type="dcterms:W3CDTF">2017-08-24T01:00:00Z</dcterms:created>
  <dcterms:modified xsi:type="dcterms:W3CDTF">2017-08-24T01:01:00Z</dcterms:modified>
</cp:coreProperties>
</file>